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37" w:rsidRDefault="00757537" w:rsidP="00EE1F0B">
      <w:pPr>
        <w:ind w:left="9356" w:right="170"/>
        <w:jc w:val="both"/>
        <w:outlineLvl w:val="0"/>
        <w:rPr>
          <w:color w:val="000000"/>
          <w:lang w:eastAsia="x-none"/>
        </w:rPr>
      </w:pPr>
      <w:bookmarkStart w:id="0" w:name="_GoBack"/>
      <w:bookmarkEnd w:id="0"/>
      <w:r>
        <w:rPr>
          <w:color w:val="000000"/>
          <w:lang w:eastAsia="x-none"/>
        </w:rPr>
        <w:t>P</w:t>
      </w:r>
      <w:r w:rsidR="00EE1F0B">
        <w:rPr>
          <w:color w:val="000000"/>
          <w:lang w:eastAsia="x-none"/>
        </w:rPr>
        <w:t>RITARTA</w:t>
      </w:r>
    </w:p>
    <w:p w:rsidR="00757537" w:rsidRDefault="00757537" w:rsidP="00EE1F0B">
      <w:pPr>
        <w:ind w:left="9356" w:right="170"/>
        <w:jc w:val="both"/>
        <w:outlineLvl w:val="0"/>
        <w:rPr>
          <w:color w:val="000000"/>
          <w:lang w:eastAsia="x-none"/>
        </w:rPr>
      </w:pPr>
      <w:r>
        <w:rPr>
          <w:color w:val="000000"/>
          <w:lang w:eastAsia="x-none"/>
        </w:rPr>
        <w:t>Kauno miesto savivaldybės administracijos direktoriaus pavaduotojo</w:t>
      </w:r>
    </w:p>
    <w:p w:rsidR="00757537" w:rsidRDefault="00757537" w:rsidP="00EE1F0B">
      <w:pPr>
        <w:ind w:left="9356" w:right="170"/>
        <w:jc w:val="both"/>
        <w:outlineLvl w:val="0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2019 m. </w:t>
      </w:r>
      <w:r w:rsidR="00315967">
        <w:rPr>
          <w:color w:val="000000"/>
          <w:lang w:eastAsia="x-none"/>
        </w:rPr>
        <w:t>vasario 6</w:t>
      </w:r>
      <w:r w:rsidR="00B93A18">
        <w:rPr>
          <w:color w:val="000000"/>
          <w:lang w:eastAsia="x-none"/>
        </w:rPr>
        <w:t xml:space="preserve"> </w:t>
      </w:r>
      <w:r>
        <w:rPr>
          <w:color w:val="000000"/>
          <w:lang w:eastAsia="x-none"/>
        </w:rPr>
        <w:t>d.</w:t>
      </w:r>
    </w:p>
    <w:p w:rsidR="00757537" w:rsidRDefault="00757537" w:rsidP="00EE1F0B">
      <w:pPr>
        <w:ind w:left="9356" w:right="170"/>
        <w:jc w:val="both"/>
        <w:outlineLvl w:val="0"/>
        <w:rPr>
          <w:color w:val="000000"/>
          <w:lang w:eastAsia="x-none"/>
        </w:rPr>
      </w:pPr>
      <w:r>
        <w:rPr>
          <w:color w:val="000000"/>
          <w:lang w:eastAsia="x-none"/>
        </w:rPr>
        <w:t>įsakymu Nr. A-</w:t>
      </w:r>
      <w:r w:rsidR="00315967">
        <w:rPr>
          <w:color w:val="000000"/>
          <w:lang w:eastAsia="x-none"/>
        </w:rPr>
        <w:t>425</w:t>
      </w:r>
    </w:p>
    <w:p w:rsidR="00757537" w:rsidRDefault="00757537" w:rsidP="000069CC">
      <w:pPr>
        <w:ind w:left="11340" w:right="170"/>
        <w:jc w:val="both"/>
        <w:outlineLvl w:val="0"/>
        <w:rPr>
          <w:color w:val="000000"/>
          <w:lang w:eastAsia="x-none"/>
        </w:rPr>
      </w:pPr>
    </w:p>
    <w:p w:rsidR="000069CC" w:rsidRPr="00EE1F0B" w:rsidRDefault="000069CC" w:rsidP="00EE1F0B">
      <w:pPr>
        <w:ind w:left="9356" w:right="170"/>
        <w:jc w:val="both"/>
        <w:outlineLvl w:val="0"/>
        <w:rPr>
          <w:color w:val="000000"/>
          <w:lang w:eastAsia="x-none"/>
        </w:rPr>
      </w:pPr>
      <w:r w:rsidRPr="00EE1F0B">
        <w:rPr>
          <w:color w:val="000000"/>
          <w:lang w:eastAsia="x-none"/>
        </w:rPr>
        <w:t>PATVIRTINTA</w:t>
      </w:r>
    </w:p>
    <w:p w:rsidR="009A0EAA" w:rsidRPr="009A0EAA" w:rsidRDefault="009A0EAA" w:rsidP="00EE1F0B">
      <w:pPr>
        <w:ind w:left="9356" w:right="170"/>
        <w:jc w:val="both"/>
        <w:outlineLvl w:val="0"/>
        <w:rPr>
          <w:color w:val="000000"/>
          <w:lang w:eastAsia="x-none"/>
        </w:rPr>
      </w:pPr>
      <w:r>
        <w:rPr>
          <w:color w:val="000000"/>
          <w:lang w:eastAsia="x-none"/>
        </w:rPr>
        <w:t>Kauno sanatorinio lopšelio-darželio „Pušynėlis“</w:t>
      </w:r>
    </w:p>
    <w:p w:rsidR="000069CC" w:rsidRPr="00757537" w:rsidRDefault="000069CC" w:rsidP="00EE1F0B">
      <w:pPr>
        <w:ind w:left="9356" w:right="170"/>
        <w:jc w:val="both"/>
        <w:outlineLvl w:val="0"/>
        <w:rPr>
          <w:color w:val="000000"/>
          <w:lang w:eastAsia="x-none"/>
        </w:rPr>
      </w:pPr>
      <w:r w:rsidRPr="00EE1F0B">
        <w:rPr>
          <w:color w:val="000000"/>
          <w:lang w:eastAsia="x-none"/>
        </w:rPr>
        <w:t>direktoriaus</w:t>
      </w:r>
      <w:r w:rsidR="00757537">
        <w:rPr>
          <w:color w:val="000000"/>
          <w:lang w:eastAsia="x-none"/>
        </w:rPr>
        <w:t xml:space="preserve"> </w:t>
      </w:r>
    </w:p>
    <w:p w:rsidR="000069CC" w:rsidRPr="00757537" w:rsidRDefault="000069CC" w:rsidP="00EE1F0B">
      <w:pPr>
        <w:ind w:left="9356" w:right="170"/>
        <w:jc w:val="both"/>
        <w:outlineLvl w:val="0"/>
        <w:rPr>
          <w:color w:val="000000"/>
          <w:lang w:eastAsia="x-none"/>
        </w:rPr>
      </w:pPr>
      <w:r w:rsidRPr="00EE1F0B">
        <w:rPr>
          <w:color w:val="000000"/>
          <w:lang w:eastAsia="x-none"/>
        </w:rPr>
        <w:t>20</w:t>
      </w:r>
      <w:r w:rsidR="00757537">
        <w:rPr>
          <w:color w:val="000000"/>
          <w:lang w:eastAsia="x-none"/>
        </w:rPr>
        <w:t xml:space="preserve">19 m. </w:t>
      </w:r>
      <w:r w:rsidR="00315967">
        <w:rPr>
          <w:color w:val="000000"/>
          <w:lang w:eastAsia="x-none"/>
        </w:rPr>
        <w:t>vasario 7</w:t>
      </w:r>
      <w:r w:rsidR="00757537">
        <w:rPr>
          <w:color w:val="000000"/>
          <w:lang w:eastAsia="x-none"/>
        </w:rPr>
        <w:t xml:space="preserve"> d.</w:t>
      </w:r>
    </w:p>
    <w:p w:rsidR="00133408" w:rsidRDefault="000069CC" w:rsidP="00EE1F0B">
      <w:pPr>
        <w:ind w:left="9356" w:right="170"/>
        <w:jc w:val="both"/>
        <w:outlineLvl w:val="0"/>
        <w:rPr>
          <w:color w:val="000000"/>
          <w:lang w:eastAsia="x-none"/>
        </w:rPr>
      </w:pPr>
      <w:r w:rsidRPr="00EE1F0B">
        <w:rPr>
          <w:color w:val="000000"/>
          <w:lang w:eastAsia="x-none"/>
        </w:rPr>
        <w:t>įsakymu Nr.</w:t>
      </w:r>
      <w:r w:rsidR="00315967">
        <w:rPr>
          <w:color w:val="000000"/>
          <w:lang w:eastAsia="x-none"/>
        </w:rPr>
        <w:t>V-33</w:t>
      </w:r>
    </w:p>
    <w:p w:rsidR="00EE1F0B" w:rsidRPr="00EE1F0B" w:rsidRDefault="00EE1F0B" w:rsidP="00EE1F0B">
      <w:pPr>
        <w:ind w:left="9356" w:right="170"/>
        <w:jc w:val="both"/>
        <w:outlineLvl w:val="0"/>
        <w:rPr>
          <w:color w:val="000000"/>
          <w:lang w:eastAsia="x-none"/>
        </w:rPr>
      </w:pPr>
    </w:p>
    <w:p w:rsidR="00332B05" w:rsidRDefault="00332B05" w:rsidP="00133408"/>
    <w:p w:rsidR="00B34693" w:rsidRPr="00C140FB" w:rsidRDefault="00F564AC" w:rsidP="00CB2536">
      <w:pPr>
        <w:jc w:val="center"/>
        <w:outlineLvl w:val="0"/>
        <w:rPr>
          <w:b/>
        </w:rPr>
      </w:pPr>
      <w:r w:rsidRPr="00F564AC">
        <w:rPr>
          <w:b/>
        </w:rPr>
        <w:t>KAUNO SANATORINIO LOPŠELIO-DARŽELIO „PUŠYNĖLIS“</w:t>
      </w:r>
      <w:r w:rsidR="00CB2536">
        <w:rPr>
          <w:b/>
        </w:rPr>
        <w:t xml:space="preserve"> </w:t>
      </w:r>
      <w:r w:rsidR="00133408" w:rsidRPr="00C140FB">
        <w:rPr>
          <w:b/>
        </w:rPr>
        <w:t>201</w:t>
      </w:r>
      <w:r w:rsidR="00423A3B">
        <w:rPr>
          <w:b/>
        </w:rPr>
        <w:t>9</w:t>
      </w:r>
      <w:r w:rsidR="00FD0F3A">
        <w:rPr>
          <w:b/>
        </w:rPr>
        <w:t>–</w:t>
      </w:r>
      <w:r w:rsidR="00836BC7">
        <w:rPr>
          <w:b/>
        </w:rPr>
        <w:t>20</w:t>
      </w:r>
      <w:r w:rsidR="00423A3B">
        <w:rPr>
          <w:b/>
        </w:rPr>
        <w:t>21</w:t>
      </w:r>
      <w:r w:rsidR="00133408" w:rsidRPr="00C140FB">
        <w:rPr>
          <w:b/>
        </w:rPr>
        <w:t xml:space="preserve"> METŲ STRATEGINIS PLANAS</w:t>
      </w:r>
    </w:p>
    <w:p w:rsidR="008D491A" w:rsidRDefault="008D491A" w:rsidP="00133408">
      <w:pPr>
        <w:jc w:val="center"/>
        <w:rPr>
          <w:b/>
          <w:sz w:val="28"/>
          <w:szCs w:val="28"/>
        </w:rPr>
      </w:pPr>
    </w:p>
    <w:p w:rsidR="0008350B" w:rsidRDefault="0008350B" w:rsidP="0008350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I SKYRIUS</w:t>
      </w:r>
    </w:p>
    <w:p w:rsidR="00DE64E1" w:rsidRDefault="009D0D0A" w:rsidP="0008350B">
      <w:pPr>
        <w:jc w:val="center"/>
        <w:rPr>
          <w:b/>
          <w:szCs w:val="28"/>
        </w:rPr>
      </w:pPr>
      <w:r>
        <w:rPr>
          <w:b/>
          <w:szCs w:val="28"/>
        </w:rPr>
        <w:t>VEIKLOS KONTEKSTA</w:t>
      </w:r>
      <w:r w:rsidR="007C1B3B" w:rsidRPr="0008350B">
        <w:rPr>
          <w:b/>
          <w:szCs w:val="28"/>
        </w:rPr>
        <w:t>S</w:t>
      </w:r>
    </w:p>
    <w:p w:rsidR="00F30C69" w:rsidRDefault="00F30C69" w:rsidP="0008350B">
      <w:pPr>
        <w:jc w:val="center"/>
        <w:rPr>
          <w:b/>
          <w:szCs w:val="28"/>
        </w:rPr>
      </w:pPr>
    </w:p>
    <w:p w:rsidR="005F2AE5" w:rsidRDefault="005F2AE5" w:rsidP="005F2AE5">
      <w:pPr>
        <w:tabs>
          <w:tab w:val="left" w:pos="284"/>
        </w:tabs>
        <w:jc w:val="both"/>
      </w:pPr>
      <w:r>
        <w:tab/>
      </w:r>
      <w:r>
        <w:tab/>
      </w:r>
      <w:r w:rsidRPr="00FE4007">
        <w:t xml:space="preserve">Kauno sanatorinis lopšelis-darželis „Pušynėlis“ įsteigtas 1966 m. gegužės 1 d. Kauno miesto tarybos 1997 m. liepos 3 d. sprendimu Nr. 36 lopšeliui-darželiui suteiktas Kauno sanatorinio lopšelio-darželio „Pušynėlis“ pavadinimas. Šią įstaigą lanko vaikai, turintys sveikatos problemų, todėl didžiausią dėmesį skiriame vaikų sveikatos stiprinimui ir saugojimui. Kauno sanatorinį lopšelį-darželį „Pušynėlis“ lanko vaikai, sergantys lėtinėmis kvėpavimo takų ligomis, pristatę iš gydytojų sveikatos formą 027-01/a ir rekomendaciją ir 027/a. Kadangi - tai sanatorinis lopšelis-darželis, kuriame ugdomi vaikai, sergantys kvėpavimo takų ligomis, todėl tenkinami tiek šio rajono, tiek aplinkiniuose gyvenamuosiuose rajonuose gyvenančių </w:t>
      </w:r>
      <w:r>
        <w:t>t</w:t>
      </w:r>
      <w:r w:rsidRPr="00FE4007">
        <w:t>ėvų ir vaikų poreikiai. Iš viso įstaigoje ugdosi iki 190 vaikų. Siekiant patenkinti įstaigą lankančių vaikų poreikius, teikiame visapusišką vaikų ugdymą, atsižvelgiant į vaikų amžių, raidos ypatumus, gebėjimus, specialiuosius ugdymo(si) poreikius.</w:t>
      </w:r>
      <w:r w:rsidRPr="00FE4007">
        <w:rPr>
          <w:b/>
        </w:rPr>
        <w:t xml:space="preserve"> </w:t>
      </w:r>
      <w:r w:rsidRPr="00FE4007">
        <w:t>Kauno sanatoriniame</w:t>
      </w:r>
      <w:r w:rsidRPr="00FE4007">
        <w:rPr>
          <w:b/>
        </w:rPr>
        <w:t xml:space="preserve"> </w:t>
      </w:r>
      <w:r w:rsidRPr="00FE4007">
        <w:t>lopšelyje-darželyje „Pušynėlis“ ugdomi vaikai nuo 1,5 m. iki</w:t>
      </w:r>
      <w:r w:rsidRPr="00616387">
        <w:rPr>
          <w:color w:val="4472C4"/>
        </w:rPr>
        <w:t xml:space="preserve"> </w:t>
      </w:r>
      <w:r w:rsidRPr="00867D38">
        <w:t>7</w:t>
      </w:r>
      <w:r w:rsidRPr="00FE4007">
        <w:t xml:space="preserve"> m. amžiaus. Įstaigoje veikia 10 grupių: lopšelio 1,5–3 m. vaikams, darželio 3–5 m. vaikams ir priešmokyklinės 5–</w:t>
      </w:r>
      <w:r w:rsidRPr="00867D38">
        <w:t>7</w:t>
      </w:r>
      <w:r w:rsidRPr="00FE4007">
        <w:t xml:space="preserve"> m. vaikams. Grupės komplektuojamos pagal vaikų amžių. Vaikams, turintiems specialiųjų ugdymosi poreikių, ugdymo turinys pritaikomas teikiant logopedo, socialinio pedagogo pagalba.</w:t>
      </w:r>
      <w:r w:rsidRPr="00FE4007">
        <w:rPr>
          <w:color w:val="000000"/>
        </w:rPr>
        <w:t xml:space="preserve"> Lopšelyje-darželyje sudarytos lygios galimybės ugdytis </w:t>
      </w:r>
      <w:r w:rsidRPr="00FE4007">
        <w:t>įvairių socialinių sluoksnių vaikams</w:t>
      </w:r>
      <w:r>
        <w:t>.</w:t>
      </w:r>
    </w:p>
    <w:p w:rsidR="005F2AE5" w:rsidRDefault="005F2AE5" w:rsidP="005F2AE5">
      <w:pPr>
        <w:tabs>
          <w:tab w:val="left" w:pos="284"/>
        </w:tabs>
        <w:jc w:val="both"/>
      </w:pPr>
      <w:r>
        <w:tab/>
      </w:r>
      <w:r>
        <w:tab/>
        <w:t xml:space="preserve">Kauno </w:t>
      </w:r>
      <w:r>
        <w:rPr>
          <w:rFonts w:ascii="TimesNewRoman" w:eastAsia="Calibri" w:hAnsi="TimesNewRoman" w:cs="TimesNewRoman"/>
        </w:rPr>
        <w:t>sanatorinis lopšelis</w:t>
      </w:r>
      <w:r>
        <w:rPr>
          <w:rFonts w:ascii="Times-Roman" w:eastAsia="Calibri" w:hAnsi="Times-Roman" w:cs="Times-Roman"/>
        </w:rPr>
        <w:t>-</w:t>
      </w:r>
      <w:r>
        <w:rPr>
          <w:rFonts w:ascii="TimesNewRoman" w:eastAsia="Calibri" w:hAnsi="TimesNewRoman" w:cs="TimesNewRoman"/>
        </w:rPr>
        <w:t xml:space="preserve">darželis ,,Pušynėlis“ paslaugas teikia pagal </w:t>
      </w:r>
      <w:r>
        <w:t>į</w:t>
      </w:r>
      <w:r>
        <w:rPr>
          <w:rFonts w:ascii="TimesNewRoman" w:eastAsia="Calibri" w:hAnsi="TimesNewRoman" w:cs="TimesNewRoman"/>
        </w:rPr>
        <w:t xml:space="preserve">staigos parengtą „Ikimokyklinio ugdymo programą“ </w:t>
      </w:r>
      <w:r>
        <w:rPr>
          <w:rFonts w:ascii="Times-Roman" w:eastAsia="Calibri" w:hAnsi="Times-Roman" w:cs="Times-Roman"/>
        </w:rPr>
        <w:t xml:space="preserve">bei </w:t>
      </w:r>
      <w:r>
        <w:rPr>
          <w:rFonts w:ascii="TimesNewRoman" w:eastAsia="Calibri" w:hAnsi="TimesNewRoman" w:cs="TimesNewRoman"/>
        </w:rPr>
        <w:t>Švietimo ir mokslo ministro patvirtintą „Priešmokyklinio ugdymo bendrąją programą“. Šios programos specialiųjų ugdymo</w:t>
      </w:r>
      <w:r>
        <w:rPr>
          <w:rFonts w:ascii="Times-Roman" w:eastAsia="Calibri" w:hAnsi="Times-Roman" w:cs="Times-Roman"/>
        </w:rPr>
        <w:t xml:space="preserve">(si) </w:t>
      </w:r>
      <w:r>
        <w:rPr>
          <w:rFonts w:ascii="TimesNewRoman" w:eastAsia="Calibri" w:hAnsi="TimesNewRoman" w:cs="TimesNewRoman"/>
        </w:rPr>
        <w:t>poreikių vaikams pritaikomos arba individualizuojamos atsižvelgiant į PPT pateiktas išvadas ir rekomendacijas. Taip pat įstaigoje įgyvendinama „</w:t>
      </w:r>
      <w:r>
        <w:t xml:space="preserve">Smurto ir patyčių prevencijos programa“. </w:t>
      </w:r>
      <w:r w:rsidRPr="00BA08A3">
        <w:t>Įstaigos bendruomenė rengia ir įgyvendina strateginės partnerystės tarptautinius projektus</w:t>
      </w:r>
      <w:r w:rsidRPr="00616387">
        <w:rPr>
          <w:color w:val="4472C4"/>
        </w:rPr>
        <w:t>.</w:t>
      </w:r>
    </w:p>
    <w:p w:rsidR="005F2AE5" w:rsidRPr="005F2AE5" w:rsidRDefault="005F2AE5" w:rsidP="005F2AE5">
      <w:pPr>
        <w:tabs>
          <w:tab w:val="left" w:pos="284"/>
        </w:tabs>
        <w:jc w:val="both"/>
      </w:pPr>
      <w:r>
        <w:lastRenderedPageBreak/>
        <w:tab/>
      </w:r>
      <w:r>
        <w:tab/>
        <w:t xml:space="preserve">Lopšelyje-darželyje vaikų pasiekimai vertinami vadovaujantis </w:t>
      </w:r>
      <w:r w:rsidRPr="00142F14">
        <w:t>Kauno sanatorinio lopšelio-darželio „Pušynėlis“ ikimokyklinio ir priešmokyklinio amžiaus vaiko pasiekimų ir pažangos vertinimo sistema.</w:t>
      </w:r>
      <w:r>
        <w:t xml:space="preserve"> U</w:t>
      </w:r>
      <w:r w:rsidRPr="00BB16D4">
        <w:t>gdytiniai</w:t>
      </w:r>
      <w:r>
        <w:t xml:space="preserve"> yra įvairių konkursų, parodų, projektų laureatai miesto, šalies, tarptautiniu lygmeniu.</w:t>
      </w:r>
    </w:p>
    <w:p w:rsidR="00E4190D" w:rsidRPr="006E77C6" w:rsidRDefault="00E4190D" w:rsidP="00685118">
      <w:pPr>
        <w:ind w:firstLine="1296"/>
        <w:jc w:val="both"/>
      </w:pPr>
      <w:r w:rsidRPr="006E77C6">
        <w:t>Kauno sanatorinio lopšelio-darželio „Pušynėlis“ 2019</w:t>
      </w:r>
      <w:r w:rsidR="00F30C69">
        <w:t>-</w:t>
      </w:r>
      <w:r w:rsidRPr="006E77C6">
        <w:t>2021 metų strateginis planas parengtas vadovaujantis</w:t>
      </w:r>
      <w:r w:rsidR="005B3A35">
        <w:t xml:space="preserve"> </w:t>
      </w:r>
      <w:r w:rsidRPr="006E77C6">
        <w:t>Valstybės pažangos strategija „Lietuva 2030“, Valstybės švietimo 2013</w:t>
      </w:r>
      <w:r w:rsidR="00F30C69">
        <w:t>-</w:t>
      </w:r>
      <w:r w:rsidRPr="006E77C6">
        <w:t xml:space="preserve">2022 metų strategija, </w:t>
      </w:r>
      <w:r w:rsidR="00E9247C">
        <w:t>Kauno miesto savivaldybės 2018-2020 m. strateginio veiklos plano nuostatas,</w:t>
      </w:r>
      <w:r w:rsidR="00E9247C" w:rsidRPr="006E77C6">
        <w:t xml:space="preserve"> </w:t>
      </w:r>
      <w:r w:rsidRPr="006E77C6">
        <w:t>Geros mokyklos koncepcija, naujausia Valstybinio audito ataskaita: „Ar išnaudojame ikimokyklinio ugdymo galimybes sėkmingesnei vaikų ateičiai užtikrinti?“ bei lopšelio-darželio bendruomenės poreikiais ir ateities lūkesčiais</w:t>
      </w:r>
      <w:r>
        <w:t>.</w:t>
      </w:r>
    </w:p>
    <w:p w:rsidR="00E4190D" w:rsidRDefault="00E4190D" w:rsidP="00685118">
      <w:pPr>
        <w:pStyle w:val="Default"/>
        <w:ind w:firstLine="1296"/>
        <w:jc w:val="both"/>
      </w:pPr>
      <w:r>
        <w:t>Kauno sanatorinio</w:t>
      </w:r>
      <w:r w:rsidRPr="006E77C6">
        <w:t xml:space="preserve"> lopšelio-darželio „Pušynėlis“</w:t>
      </w:r>
      <w:r>
        <w:t xml:space="preserve"> </w:t>
      </w:r>
      <w:r w:rsidRPr="006E77C6">
        <w:t>2019</w:t>
      </w:r>
      <w:r w:rsidR="00F30C69">
        <w:t>-</w:t>
      </w:r>
      <w:r w:rsidRPr="006E77C6">
        <w:t>2021 metų strategini</w:t>
      </w:r>
      <w:r>
        <w:t>o</w:t>
      </w:r>
      <w:r w:rsidRPr="006E77C6">
        <w:t xml:space="preserve"> plan</w:t>
      </w:r>
      <w:r>
        <w:t xml:space="preserve">o tikslas - efektyviai valdyti įstaigos veiklą, numatyti </w:t>
      </w:r>
      <w:r w:rsidR="005B3A35">
        <w:t>u</w:t>
      </w:r>
      <w:r w:rsidRPr="006E77C6">
        <w:t>gdymo plėtros strateginius tikslus, pagrįstus įsivertinimo rezultatais</w:t>
      </w:r>
      <w:r>
        <w:t xml:space="preserve"> bei planuoti kaitos pokyčius. </w:t>
      </w:r>
    </w:p>
    <w:p w:rsidR="00E4190D" w:rsidRPr="0008502B" w:rsidRDefault="00E4190D" w:rsidP="0001169F">
      <w:pPr>
        <w:ind w:firstLine="1296"/>
        <w:jc w:val="both"/>
      </w:pPr>
      <w:r w:rsidRPr="006E77C6">
        <w:rPr>
          <w:rFonts w:eastAsia="Calibri"/>
        </w:rPr>
        <w:t>Įgyvendinant įstaigos strateginio plano veiklos kryptis bus užtikrin</w:t>
      </w:r>
      <w:r>
        <w:rPr>
          <w:rFonts w:eastAsia="Calibri"/>
        </w:rPr>
        <w:t>ta</w:t>
      </w:r>
      <w:r w:rsidRPr="006E77C6">
        <w:rPr>
          <w:rFonts w:eastAsia="Calibri"/>
        </w:rPr>
        <w:t xml:space="preserve">s </w:t>
      </w:r>
      <w:r w:rsidRPr="00344479">
        <w:t>įtraukiojo ugdymo kokyb</w:t>
      </w:r>
      <w:r>
        <w:t>ės gerinimas</w:t>
      </w:r>
      <w:r w:rsidRPr="00344479">
        <w:t>, įgyvendinant prevencines programas, atrandant naujus ugdymo(si) būdus bei stiprinant emocinę, socialinę, fizinę vaiko gerovę</w:t>
      </w:r>
      <w:r>
        <w:t xml:space="preserve"> bei </w:t>
      </w:r>
      <w:r w:rsidRPr="0008502B">
        <w:t xml:space="preserve">dinamiškos ir funkcionalios aplinkos kūrimas. </w:t>
      </w:r>
    </w:p>
    <w:p w:rsidR="00DE64E1" w:rsidRDefault="005B3A35" w:rsidP="0001169F">
      <w:pPr>
        <w:ind w:firstLine="1296"/>
        <w:jc w:val="both"/>
      </w:pPr>
      <w:r>
        <w:t>Kauno sanatorinio</w:t>
      </w:r>
      <w:r w:rsidRPr="006E77C6">
        <w:t xml:space="preserve"> lopšelio-darželio „Pušynėlis“</w:t>
      </w:r>
      <w:r>
        <w:t xml:space="preserve"> </w:t>
      </w:r>
      <w:r w:rsidRPr="006E77C6">
        <w:t>2019</w:t>
      </w:r>
      <w:r w:rsidR="00F30C69">
        <w:t>-</w:t>
      </w:r>
      <w:r w:rsidRPr="006E77C6">
        <w:t>2021 metų strategini</w:t>
      </w:r>
      <w:r>
        <w:t>o plano</w:t>
      </w:r>
      <w:r w:rsidR="00E4190D" w:rsidRPr="006E77C6">
        <w:rPr>
          <w:rFonts w:eastAsia="Calibri"/>
        </w:rPr>
        <w:t xml:space="preserve"> tikslų įgyvendinimui </w:t>
      </w:r>
      <w:r w:rsidR="00E4190D" w:rsidRPr="00FE4007">
        <w:t>bus telkiamos ugdytinių, tėvų ir švietimo profesionalų pastangos.</w:t>
      </w:r>
    </w:p>
    <w:p w:rsidR="00AE5B12" w:rsidRPr="005F2AE5" w:rsidRDefault="00AE5B12" w:rsidP="005F2AE5">
      <w:pPr>
        <w:pStyle w:val="NoSpacing"/>
        <w:spacing w:line="360" w:lineRule="auto"/>
        <w:ind w:firstLine="1296"/>
      </w:pPr>
    </w:p>
    <w:p w:rsidR="0008350B" w:rsidRPr="0008350B" w:rsidRDefault="0008350B" w:rsidP="005F2AE5">
      <w:pPr>
        <w:pStyle w:val="NoSpacing"/>
        <w:spacing w:line="360" w:lineRule="auto"/>
        <w:ind w:firstLine="1296"/>
        <w:jc w:val="center"/>
        <w:rPr>
          <w:b/>
        </w:rPr>
      </w:pPr>
      <w:r w:rsidRPr="0008350B">
        <w:rPr>
          <w:b/>
        </w:rPr>
        <w:t>II SKYRIUS</w:t>
      </w:r>
    </w:p>
    <w:p w:rsidR="00BF140D" w:rsidRDefault="009D0D0A" w:rsidP="005F2AE5">
      <w:pPr>
        <w:pStyle w:val="NoSpacing"/>
        <w:ind w:firstLine="1296"/>
        <w:jc w:val="center"/>
        <w:rPr>
          <w:b/>
        </w:rPr>
      </w:pPr>
      <w:r>
        <w:rPr>
          <w:b/>
        </w:rPr>
        <w:t>PAGRINDINIAI ĮSTAIGOS VEIKLOS REZULTATAI</w:t>
      </w:r>
      <w:r w:rsidR="0030073C">
        <w:rPr>
          <w:b/>
        </w:rPr>
        <w:t xml:space="preserve"> PER 2016-2018 METUS</w:t>
      </w:r>
    </w:p>
    <w:p w:rsidR="00142F14" w:rsidRPr="005F2AE5" w:rsidRDefault="00142F14" w:rsidP="005F2AE5">
      <w:pPr>
        <w:pStyle w:val="NoSpacing"/>
        <w:ind w:firstLine="1296"/>
      </w:pPr>
    </w:p>
    <w:p w:rsidR="0008502B" w:rsidRDefault="00204A93" w:rsidP="005F2AE5">
      <w:pPr>
        <w:autoSpaceDE w:val="0"/>
        <w:autoSpaceDN w:val="0"/>
        <w:adjustRightInd w:val="0"/>
        <w:ind w:firstLine="1296"/>
        <w:jc w:val="both"/>
        <w:rPr>
          <w:color w:val="000000"/>
        </w:rPr>
      </w:pPr>
      <w:r w:rsidRPr="00204A93">
        <w:rPr>
          <w:color w:val="000000"/>
        </w:rPr>
        <w:t xml:space="preserve">Įgyvendinus Kauno sanatorinio lopšelio-darželio „Pušynėlis“ 2016-2018 metų strateginio plano tikslus, pasiekti </w:t>
      </w:r>
      <w:r w:rsidR="00D101DE">
        <w:rPr>
          <w:color w:val="000000"/>
        </w:rPr>
        <w:t>veiklos rezultatai</w:t>
      </w:r>
      <w:r w:rsidRPr="00204A93">
        <w:rPr>
          <w:color w:val="000000"/>
        </w:rPr>
        <w:t>:</w:t>
      </w:r>
    </w:p>
    <w:p w:rsidR="00CF3044" w:rsidRDefault="0008502B" w:rsidP="005F2AE5">
      <w:pPr>
        <w:tabs>
          <w:tab w:val="left" w:pos="284"/>
        </w:tabs>
        <w:ind w:firstLine="1296"/>
        <w:jc w:val="both"/>
        <w:rPr>
          <w:color w:val="000000"/>
        </w:rPr>
      </w:pPr>
      <w:r w:rsidRPr="002663D8">
        <w:rPr>
          <w:color w:val="000000"/>
        </w:rPr>
        <w:t>Sustiprinta organizacijos kultūr</w:t>
      </w:r>
      <w:r>
        <w:rPr>
          <w:color w:val="000000"/>
        </w:rPr>
        <w:t>a</w:t>
      </w:r>
      <w:r w:rsidRPr="002663D8">
        <w:rPr>
          <w:color w:val="000000"/>
        </w:rPr>
        <w:t>, atnaujin</w:t>
      </w:r>
      <w:r>
        <w:rPr>
          <w:color w:val="000000"/>
        </w:rPr>
        <w:t>tos</w:t>
      </w:r>
      <w:r w:rsidRPr="002663D8">
        <w:rPr>
          <w:color w:val="000000"/>
        </w:rPr>
        <w:t xml:space="preserve"> įstaigos vertyb</w:t>
      </w:r>
      <w:r>
        <w:rPr>
          <w:color w:val="000000"/>
        </w:rPr>
        <w:t>ė</w:t>
      </w:r>
      <w:r w:rsidRPr="002663D8">
        <w:rPr>
          <w:color w:val="000000"/>
        </w:rPr>
        <w:t>s</w:t>
      </w:r>
      <w:r>
        <w:rPr>
          <w:color w:val="000000"/>
        </w:rPr>
        <w:t xml:space="preserve">, </w:t>
      </w:r>
      <w:r w:rsidRPr="002663D8">
        <w:rPr>
          <w:color w:val="000000"/>
        </w:rPr>
        <w:t>tradicij</w:t>
      </w:r>
      <w:r>
        <w:rPr>
          <w:color w:val="000000"/>
        </w:rPr>
        <w:t>o</w:t>
      </w:r>
      <w:r w:rsidRPr="002663D8">
        <w:rPr>
          <w:color w:val="000000"/>
        </w:rPr>
        <w:t>s bei užtikrin</w:t>
      </w:r>
      <w:r>
        <w:rPr>
          <w:color w:val="000000"/>
        </w:rPr>
        <w:t xml:space="preserve">tas </w:t>
      </w:r>
      <w:r w:rsidRPr="002663D8">
        <w:rPr>
          <w:color w:val="000000"/>
        </w:rPr>
        <w:t>partnerystės veiksmingu</w:t>
      </w:r>
      <w:r>
        <w:rPr>
          <w:color w:val="000000"/>
        </w:rPr>
        <w:t>mas</w:t>
      </w:r>
      <w:r>
        <w:rPr>
          <w:b/>
          <w:color w:val="000000"/>
        </w:rPr>
        <w:t>.</w:t>
      </w:r>
    </w:p>
    <w:p w:rsidR="0063640A" w:rsidRDefault="00796954" w:rsidP="005F2AE5">
      <w:pPr>
        <w:tabs>
          <w:tab w:val="left" w:pos="284"/>
        </w:tabs>
        <w:ind w:firstLine="1296"/>
        <w:jc w:val="both"/>
        <w:rPr>
          <w:color w:val="000000"/>
        </w:rPr>
      </w:pPr>
      <w:r>
        <w:rPr>
          <w:color w:val="000000"/>
        </w:rPr>
        <w:t xml:space="preserve">Įstaiga turi savitas tradicijas, vertybių sistemą priimtinas visai bendruomenei: </w:t>
      </w:r>
      <w:r w:rsidR="002C58BD">
        <w:rPr>
          <w:color w:val="000000"/>
        </w:rPr>
        <w:t>50</w:t>
      </w:r>
      <w:r w:rsidR="002C58BD" w:rsidRPr="00FE4007">
        <w:t>%</w:t>
      </w:r>
      <w:r w:rsidR="002C58BD">
        <w:rPr>
          <w:color w:val="000000"/>
        </w:rPr>
        <w:t xml:space="preserve"> pasikeitė įstaigos tradicijos, vertybinės nuostatos</w:t>
      </w:r>
      <w:r>
        <w:rPr>
          <w:color w:val="000000"/>
        </w:rPr>
        <w:t xml:space="preserve">; </w:t>
      </w:r>
      <w:r w:rsidR="002C58BD">
        <w:rPr>
          <w:color w:val="000000"/>
        </w:rPr>
        <w:t>80</w:t>
      </w:r>
      <w:r w:rsidR="002C58BD" w:rsidRPr="00FE4007">
        <w:t>%</w:t>
      </w:r>
      <w:r w:rsidR="002C58BD">
        <w:rPr>
          <w:color w:val="000000"/>
        </w:rPr>
        <w:t xml:space="preserve"> įstaigos kultūrinių edukacinių projektų orientuota į vaikų kultūrinių vertybių ir nuostatų ugdymą;</w:t>
      </w:r>
      <w:r>
        <w:rPr>
          <w:color w:val="000000"/>
        </w:rPr>
        <w:t xml:space="preserve"> į</w:t>
      </w:r>
      <w:r w:rsidR="002C58BD" w:rsidRPr="00E617CD">
        <w:rPr>
          <w:color w:val="000000"/>
        </w:rPr>
        <w:t xml:space="preserve">gyvendintas </w:t>
      </w:r>
      <w:r w:rsidR="002C58BD" w:rsidRPr="00E617CD">
        <w:rPr>
          <w:rFonts w:eastAsia="Calibri"/>
        </w:rPr>
        <w:t>Erasmus + (KA2) programos strateginės partnerystės tarptautinis projektas</w:t>
      </w:r>
      <w:r w:rsidR="002C58BD" w:rsidRPr="00E617CD">
        <w:rPr>
          <w:color w:val="000000"/>
        </w:rPr>
        <w:t xml:space="preserve"> „Vaikų misija</w:t>
      </w:r>
      <w:r w:rsidR="002C58BD">
        <w:rPr>
          <w:color w:val="000000"/>
        </w:rPr>
        <w:t>: Europa be sienų“ (2016-2018 m</w:t>
      </w:r>
      <w:r w:rsidR="008F0976">
        <w:rPr>
          <w:color w:val="000000"/>
        </w:rPr>
        <w:t>.</w:t>
      </w:r>
      <w:r w:rsidR="007F20DB">
        <w:rPr>
          <w:color w:val="000000"/>
        </w:rPr>
        <w:t xml:space="preserve"> m.</w:t>
      </w:r>
      <w:r w:rsidR="002C58BD">
        <w:rPr>
          <w:color w:val="000000"/>
        </w:rPr>
        <w:t>)</w:t>
      </w:r>
    </w:p>
    <w:p w:rsidR="00C13C2F" w:rsidRDefault="00C13C2F" w:rsidP="005F2AE5">
      <w:pPr>
        <w:tabs>
          <w:tab w:val="left" w:pos="284"/>
        </w:tabs>
        <w:ind w:firstLine="1296"/>
        <w:jc w:val="both"/>
      </w:pPr>
    </w:p>
    <w:p w:rsidR="0008502B" w:rsidRDefault="0008502B" w:rsidP="005F2AE5">
      <w:pPr>
        <w:tabs>
          <w:tab w:val="left" w:pos="284"/>
        </w:tabs>
        <w:ind w:firstLine="1296"/>
        <w:jc w:val="both"/>
      </w:pPr>
      <w:r>
        <w:t>Sukurta tėvų sutikimo, priėmimo, informavimo sistema, užtikrinanti teikiamos informacijos apie įstaigos veiklą kokybę.</w:t>
      </w:r>
    </w:p>
    <w:p w:rsidR="00F03F1B" w:rsidRDefault="0008502B" w:rsidP="005F2AE5">
      <w:pPr>
        <w:tabs>
          <w:tab w:val="left" w:pos="284"/>
        </w:tabs>
        <w:ind w:firstLine="1296"/>
        <w:jc w:val="both"/>
      </w:pPr>
      <w:r>
        <w:t>Į</w:t>
      </w:r>
      <w:r w:rsidR="0063640A">
        <w:rPr>
          <w:sz w:val="23"/>
          <w:szCs w:val="23"/>
        </w:rPr>
        <w:t>staigoje susitarta dėl informacijos sklaidos teikimo apie lopšelio-darželio veiklą viešojoje erdvėje</w:t>
      </w:r>
      <w:r w:rsidR="00796954">
        <w:rPr>
          <w:sz w:val="23"/>
          <w:szCs w:val="23"/>
        </w:rPr>
        <w:t xml:space="preserve">. </w:t>
      </w:r>
      <w:r w:rsidR="00D0580F">
        <w:rPr>
          <w:sz w:val="23"/>
          <w:szCs w:val="23"/>
        </w:rPr>
        <w:t>Atnaujinta ir i</w:t>
      </w:r>
      <w:r w:rsidR="00DC2358">
        <w:t>šplėtota</w:t>
      </w:r>
      <w:r w:rsidR="00927FA7">
        <w:t xml:space="preserve"> </w:t>
      </w:r>
      <w:r w:rsidR="002C58BD">
        <w:t xml:space="preserve">įstaigos </w:t>
      </w:r>
      <w:r w:rsidR="00D0580F">
        <w:t xml:space="preserve">informatyvi aplinka </w:t>
      </w:r>
      <w:r w:rsidR="00E47280">
        <w:t>apie vaikų ugdymąsi, įstaigos veiklą</w:t>
      </w:r>
      <w:r w:rsidR="00DC2358">
        <w:t>:</w:t>
      </w:r>
      <w:r w:rsidR="00927FA7">
        <w:t xml:space="preserve"> </w:t>
      </w:r>
      <w:r w:rsidR="0063640A">
        <w:t>80</w:t>
      </w:r>
      <w:r w:rsidR="0063640A" w:rsidRPr="00FE4007">
        <w:t>%</w:t>
      </w:r>
      <w:r w:rsidR="0063640A">
        <w:t xml:space="preserve"> atnaujinta kokybiška, sisteminga informacija apie įstaigos veiklą interneto svetainėje;</w:t>
      </w:r>
      <w:r w:rsidR="00E96CAA" w:rsidRPr="00E96CAA">
        <w:t xml:space="preserve"> </w:t>
      </w:r>
      <w:r w:rsidR="00E96CAA">
        <w:t>atnaujinti užrašai ant administracijos kabinetų, vaikų grupių</w:t>
      </w:r>
      <w:r w:rsidR="002C58BD">
        <w:t>; IKT priemonių pagalba įrengta informacija tėvams apie vaikų ir pedagogų pasiekimus, laimėjimus bei vykusias edukacines veiklas</w:t>
      </w:r>
      <w:r w:rsidR="00D0580F">
        <w:t>;</w:t>
      </w:r>
      <w:r w:rsidR="00796954">
        <w:t xml:space="preserve"> </w:t>
      </w:r>
      <w:r w:rsidR="00D0580F">
        <w:t>a</w:t>
      </w:r>
      <w:r w:rsidR="00E47280">
        <w:t xml:space="preserve">trasti </w:t>
      </w:r>
      <w:r w:rsidR="00D0580F">
        <w:t xml:space="preserve">efektyviausi bei patikimiausi informavimo šaltiniai, būdai tėvams vaiko ugdymosi klausimais; </w:t>
      </w:r>
      <w:r w:rsidR="00796954">
        <w:t>5</w:t>
      </w:r>
      <w:r w:rsidR="008F40E4">
        <w:t>0</w:t>
      </w:r>
      <w:r w:rsidR="008F40E4" w:rsidRPr="00FE4007">
        <w:t>%</w:t>
      </w:r>
      <w:r w:rsidR="008F40E4">
        <w:t xml:space="preserve"> pa</w:t>
      </w:r>
      <w:r w:rsidR="00D0580F">
        <w:t>sikeitė</w:t>
      </w:r>
      <w:r w:rsidR="00D33634">
        <w:t xml:space="preserve"> vaikų, pedagogų</w:t>
      </w:r>
      <w:r w:rsidR="008F40E4">
        <w:t xml:space="preserve"> </w:t>
      </w:r>
      <w:r w:rsidR="00D33634">
        <w:t xml:space="preserve">, vadovų </w:t>
      </w:r>
      <w:r w:rsidR="008F40E4">
        <w:t>a</w:t>
      </w:r>
      <w:r w:rsidR="00E42C9B">
        <w:t>tstovavimas, reprezentavimas savo įstaigą miesto</w:t>
      </w:r>
      <w:r w:rsidR="008F40E4">
        <w:t xml:space="preserve">, </w:t>
      </w:r>
      <w:r w:rsidR="00796954">
        <w:t xml:space="preserve">šalies, </w:t>
      </w:r>
      <w:r w:rsidR="008F40E4">
        <w:t>tarptautiniu lygmeniu</w:t>
      </w:r>
      <w:r w:rsidR="00F03F1B">
        <w:t>.</w:t>
      </w:r>
    </w:p>
    <w:p w:rsidR="00E42C9B" w:rsidRDefault="00E42C9B" w:rsidP="005F2AE5">
      <w:pPr>
        <w:tabs>
          <w:tab w:val="left" w:pos="284"/>
        </w:tabs>
        <w:ind w:firstLine="1296"/>
        <w:jc w:val="both"/>
        <w:rPr>
          <w:color w:val="000000"/>
        </w:rPr>
      </w:pPr>
    </w:p>
    <w:p w:rsidR="008419F7" w:rsidRDefault="00E42C9B" w:rsidP="005F2AE5">
      <w:pPr>
        <w:tabs>
          <w:tab w:val="left" w:pos="284"/>
        </w:tabs>
        <w:ind w:firstLine="1296"/>
        <w:jc w:val="both"/>
        <w:rPr>
          <w:color w:val="000000"/>
        </w:rPr>
      </w:pPr>
      <w:r w:rsidRPr="002663D8">
        <w:rPr>
          <w:color w:val="000000"/>
        </w:rPr>
        <w:t>Pager</w:t>
      </w:r>
      <w:r w:rsidR="002663D8" w:rsidRPr="002663D8">
        <w:rPr>
          <w:color w:val="000000"/>
        </w:rPr>
        <w:t>ėjo</w:t>
      </w:r>
      <w:r w:rsidRPr="002663D8">
        <w:rPr>
          <w:color w:val="000000"/>
        </w:rPr>
        <w:t xml:space="preserve"> ugdymo proceso kokyb</w:t>
      </w:r>
      <w:r w:rsidR="002663D8" w:rsidRPr="002663D8">
        <w:rPr>
          <w:color w:val="000000"/>
        </w:rPr>
        <w:t>ė,</w:t>
      </w:r>
      <w:r w:rsidRPr="002663D8">
        <w:rPr>
          <w:color w:val="000000"/>
        </w:rPr>
        <w:t xml:space="preserve"> tobulinant pedagogų profesines kompetencijas bei taikant IKT.</w:t>
      </w:r>
    </w:p>
    <w:p w:rsidR="00E30102" w:rsidRDefault="0043416E" w:rsidP="005F2AE5">
      <w:pPr>
        <w:tabs>
          <w:tab w:val="left" w:pos="284"/>
        </w:tabs>
        <w:ind w:firstLine="1296"/>
        <w:jc w:val="both"/>
        <w:rPr>
          <w:color w:val="000000"/>
        </w:rPr>
      </w:pPr>
      <w:r>
        <w:rPr>
          <w:color w:val="000000"/>
        </w:rPr>
        <w:t xml:space="preserve">Modernizuota </w:t>
      </w:r>
      <w:r w:rsidR="00CF6A5A">
        <w:rPr>
          <w:color w:val="000000"/>
        </w:rPr>
        <w:t>IKT aplinka ir priemonės</w:t>
      </w:r>
      <w:r w:rsidR="00796954">
        <w:rPr>
          <w:color w:val="000000"/>
        </w:rPr>
        <w:t xml:space="preserve">: </w:t>
      </w:r>
      <w:r w:rsidR="00E42C9B">
        <w:rPr>
          <w:color w:val="000000"/>
        </w:rPr>
        <w:t>100</w:t>
      </w:r>
      <w:r w:rsidR="00E42C9B" w:rsidRPr="00FE4007">
        <w:t>%</w:t>
      </w:r>
      <w:r w:rsidR="00E42C9B">
        <w:t xml:space="preserve"> įstaigos darbuotoj</w:t>
      </w:r>
      <w:r w:rsidR="008312CB">
        <w:t>ų</w:t>
      </w:r>
      <w:r w:rsidR="00E42C9B">
        <w:t xml:space="preserve"> aprūpinti </w:t>
      </w:r>
      <w:r w:rsidR="008312CB">
        <w:t xml:space="preserve">priemonėmis darbui </w:t>
      </w:r>
      <w:r w:rsidR="00E42C9B">
        <w:t>su IKT įrankiais</w:t>
      </w:r>
      <w:r w:rsidR="00CF6A5A">
        <w:t xml:space="preserve">; </w:t>
      </w:r>
      <w:r w:rsidR="008419F7">
        <w:rPr>
          <w:color w:val="000000"/>
        </w:rPr>
        <w:t>100</w:t>
      </w:r>
      <w:r w:rsidR="008419F7" w:rsidRPr="00FE4007">
        <w:t>%</w:t>
      </w:r>
      <w:r w:rsidR="008419F7">
        <w:t xml:space="preserve"> įrengtos interneto prieigos visose darželio grupėse</w:t>
      </w:r>
      <w:r w:rsidR="00CF6A5A">
        <w:t>;</w:t>
      </w:r>
      <w:r w:rsidR="008419F7">
        <w:t xml:space="preserve"> įsigyta 6 kompiuteriai, 2 projektoriai, 5 skaitmeniniai rėmeliai</w:t>
      </w:r>
      <w:r w:rsidR="008312CB">
        <w:t>; 1</w:t>
      </w:r>
      <w:r w:rsidR="008419F7">
        <w:t xml:space="preserve"> interaktyvi lent</w:t>
      </w:r>
      <w:r w:rsidR="008312CB">
        <w:t>a</w:t>
      </w:r>
      <w:r w:rsidR="008419F7">
        <w:t>.</w:t>
      </w:r>
      <w:r w:rsidR="008419F7" w:rsidRPr="008419F7">
        <w:rPr>
          <w:color w:val="000000"/>
        </w:rPr>
        <w:t xml:space="preserve"> </w:t>
      </w:r>
    </w:p>
    <w:p w:rsidR="00E30102" w:rsidRDefault="008312CB" w:rsidP="005F2AE5">
      <w:pPr>
        <w:tabs>
          <w:tab w:val="left" w:pos="284"/>
        </w:tabs>
        <w:ind w:firstLine="1296"/>
        <w:jc w:val="both"/>
      </w:pPr>
      <w:r>
        <w:rPr>
          <w:color w:val="000000"/>
        </w:rPr>
        <w:lastRenderedPageBreak/>
        <w:t>Efektyvus IKT priemonių naudojimas ugdymo proceso tobulinimui</w:t>
      </w:r>
      <w:r w:rsidR="00C13C2F">
        <w:rPr>
          <w:color w:val="000000"/>
        </w:rPr>
        <w:t>: į</w:t>
      </w:r>
      <w:r w:rsidR="008419F7">
        <w:rPr>
          <w:color w:val="000000"/>
        </w:rPr>
        <w:t>diegtas elektroninis dienynas „Mūsų darželis“</w:t>
      </w:r>
      <w:r>
        <w:t>;</w:t>
      </w:r>
      <w:r w:rsidR="008419F7">
        <w:rPr>
          <w:color w:val="000000"/>
        </w:rPr>
        <w:t xml:space="preserve"> </w:t>
      </w:r>
      <w:r>
        <w:t>80</w:t>
      </w:r>
      <w:r w:rsidRPr="00FE4007">
        <w:t>%</w:t>
      </w:r>
      <w:r>
        <w:t xml:space="preserve"> įstaigos pedagogų efektyviau naudoja IKT programas vaikų ugdomojoje veikloje; parengtos 23 edukacinės IKT ugdomosios priemonės vaikams</w:t>
      </w:r>
      <w:r w:rsidR="00E47280">
        <w:t>, atitinkanči</w:t>
      </w:r>
      <w:r w:rsidR="007F20DB">
        <w:t>u</w:t>
      </w:r>
      <w:r w:rsidR="00E47280">
        <w:t>s jų poreikius.</w:t>
      </w:r>
    </w:p>
    <w:p w:rsidR="0043416E" w:rsidRDefault="0043416E" w:rsidP="005F2AE5">
      <w:pPr>
        <w:tabs>
          <w:tab w:val="left" w:pos="284"/>
        </w:tabs>
        <w:ind w:firstLine="1296"/>
        <w:jc w:val="both"/>
      </w:pPr>
      <w:r>
        <w:rPr>
          <w:color w:val="000000"/>
        </w:rPr>
        <w:t>Patobulint</w:t>
      </w:r>
      <w:r w:rsidR="00C13C2F">
        <w:rPr>
          <w:color w:val="000000"/>
        </w:rPr>
        <w:t>os</w:t>
      </w:r>
      <w:r>
        <w:rPr>
          <w:color w:val="000000"/>
        </w:rPr>
        <w:t xml:space="preserve"> pedagogų </w:t>
      </w:r>
      <w:r w:rsidRPr="00675B90">
        <w:t>bendrosios, asmeninės ir pedagoginės kompetencijos gebėjimai</w:t>
      </w:r>
      <w:r w:rsidR="00C13C2F">
        <w:t xml:space="preserve">: </w:t>
      </w:r>
      <w:r>
        <w:t>80</w:t>
      </w:r>
      <w:r w:rsidRPr="00FE4007">
        <w:t>%</w:t>
      </w:r>
      <w:r>
        <w:rPr>
          <w:rFonts w:ascii="TimesNewRoman" w:eastAsia="Calibri" w:hAnsi="TimesNewRoman" w:cs="TimesNewRoman"/>
        </w:rPr>
        <w:t xml:space="preserve"> pedagogų ir specialistų tikslingai tobulino kompetencijas</w:t>
      </w:r>
      <w:r w:rsidR="003C6FE7">
        <w:rPr>
          <w:rFonts w:ascii="TimesNewRoman" w:eastAsia="Calibri" w:hAnsi="TimesNewRoman" w:cs="TimesNewRoman"/>
        </w:rPr>
        <w:t>;</w:t>
      </w:r>
      <w:r>
        <w:rPr>
          <w:rFonts w:ascii="TimesNewRoman" w:eastAsia="Calibri" w:hAnsi="TimesNewRoman" w:cs="TimesNewRoman"/>
        </w:rPr>
        <w:t xml:space="preserve"> </w:t>
      </w:r>
      <w:r>
        <w:t>80</w:t>
      </w:r>
      <w:r w:rsidRPr="00FE4007">
        <w:t>%</w:t>
      </w:r>
      <w:r>
        <w:t xml:space="preserve"> patobulėjo pedagogų planavimo bei vertinimo gebėjimai</w:t>
      </w:r>
      <w:r w:rsidR="003C6FE7">
        <w:t>;</w:t>
      </w:r>
      <w:r>
        <w:t xml:space="preserve"> 70</w:t>
      </w:r>
      <w:r w:rsidRPr="00FE4007">
        <w:t>%</w:t>
      </w:r>
      <w:r>
        <w:t xml:space="preserve"> </w:t>
      </w:r>
      <w:r w:rsidR="003C6FE7">
        <w:t xml:space="preserve">pedagogų </w:t>
      </w:r>
      <w:r>
        <w:t>pager</w:t>
      </w:r>
      <w:r w:rsidR="003C6FE7">
        <w:t>ino</w:t>
      </w:r>
      <w:r>
        <w:t xml:space="preserve"> vaikų pažangos ir pasiekimų vertinimo fiksavim</w:t>
      </w:r>
      <w:r w:rsidR="003C6FE7">
        <w:t>o</w:t>
      </w:r>
      <w:r>
        <w:t xml:space="preserve"> ir rezultatų analizavim</w:t>
      </w:r>
      <w:r w:rsidR="003C6FE7">
        <w:t>o gebėjimus.</w:t>
      </w:r>
    </w:p>
    <w:p w:rsidR="008419F7" w:rsidRPr="005F2AE5" w:rsidRDefault="008419F7" w:rsidP="005F2AE5">
      <w:pPr>
        <w:tabs>
          <w:tab w:val="left" w:pos="284"/>
        </w:tabs>
        <w:jc w:val="both"/>
      </w:pPr>
    </w:p>
    <w:p w:rsidR="0008350B" w:rsidRDefault="00C061AF" w:rsidP="005F2AE5">
      <w:pPr>
        <w:tabs>
          <w:tab w:val="left" w:pos="284"/>
        </w:tabs>
        <w:ind w:firstLine="1296"/>
        <w:jc w:val="both"/>
      </w:pPr>
      <w:r w:rsidRPr="00FE4007">
        <w:rPr>
          <w:rStyle w:val="Strong"/>
          <w:b w:val="0"/>
          <w:bCs w:val="0"/>
          <w:color w:val="000000"/>
        </w:rPr>
        <w:t>Pagerinta įstaigos lauko ir vidaus aplinka</w:t>
      </w:r>
      <w:r w:rsidR="00C13C2F">
        <w:rPr>
          <w:rStyle w:val="Strong"/>
          <w:b w:val="0"/>
          <w:bCs w:val="0"/>
          <w:color w:val="000000"/>
        </w:rPr>
        <w:t xml:space="preserve">: </w:t>
      </w:r>
      <w:r w:rsidR="00DA2ADC">
        <w:t>r</w:t>
      </w:r>
      <w:r w:rsidR="00E96D08">
        <w:t>enovuotas ir apšiltintas visas darželio pastatas</w:t>
      </w:r>
      <w:r w:rsidR="00C13C2F">
        <w:t>; i</w:t>
      </w:r>
      <w:r w:rsidR="00913B99">
        <w:t>šremontuoti visi įstaigos koridoriai, sumontuotos pakabinamos lubos, perdažytos sienos</w:t>
      </w:r>
      <w:r w:rsidR="0008502B">
        <w:t>,</w:t>
      </w:r>
      <w:r w:rsidR="00913B99">
        <w:t xml:space="preserve"> įrengtas naujas apšvietimas</w:t>
      </w:r>
      <w:r w:rsidR="00E011E7">
        <w:t xml:space="preserve">. Darželio kieme </w:t>
      </w:r>
      <w:r w:rsidR="00C13C2F">
        <w:t>į</w:t>
      </w:r>
      <w:r w:rsidR="00913B99">
        <w:t>rengtas sporto aikštynas bei „Sveikatingumo“ takelis</w:t>
      </w:r>
      <w:r w:rsidR="00E011E7">
        <w:t>.</w:t>
      </w:r>
    </w:p>
    <w:p w:rsidR="00142F14" w:rsidRPr="005F2AE5" w:rsidRDefault="00142F14" w:rsidP="005F2AE5">
      <w:pPr>
        <w:tabs>
          <w:tab w:val="left" w:pos="284"/>
        </w:tabs>
        <w:jc w:val="both"/>
      </w:pPr>
    </w:p>
    <w:p w:rsidR="0008350B" w:rsidRPr="0008350B" w:rsidRDefault="0008350B" w:rsidP="0008350B">
      <w:pPr>
        <w:pStyle w:val="NoSpacing"/>
        <w:spacing w:line="360" w:lineRule="auto"/>
        <w:jc w:val="center"/>
        <w:rPr>
          <w:b/>
        </w:rPr>
      </w:pPr>
      <w:r w:rsidRPr="0008350B">
        <w:rPr>
          <w:b/>
        </w:rPr>
        <w:t>III SKYRIUS</w:t>
      </w:r>
    </w:p>
    <w:p w:rsidR="0008350B" w:rsidRDefault="00582D65" w:rsidP="0008350B">
      <w:pPr>
        <w:pStyle w:val="NoSpacing"/>
        <w:jc w:val="center"/>
        <w:rPr>
          <w:b/>
        </w:rPr>
      </w:pPr>
      <w:r>
        <w:rPr>
          <w:b/>
        </w:rPr>
        <w:t>ĮSTAIGOS MATERIALINIS APRŪPINIMAS</w:t>
      </w:r>
    </w:p>
    <w:p w:rsidR="00DE64E1" w:rsidRDefault="00DE64E1" w:rsidP="00BF140D">
      <w:pPr>
        <w:jc w:val="both"/>
      </w:pPr>
    </w:p>
    <w:p w:rsidR="00807E98" w:rsidRPr="00807E98" w:rsidRDefault="00BF140D" w:rsidP="00A33C67">
      <w:pPr>
        <w:ind w:firstLine="360"/>
        <w:jc w:val="both"/>
        <w:rPr>
          <w:iCs/>
          <w:szCs w:val="22"/>
        </w:rPr>
      </w:pPr>
      <w:r>
        <w:rPr>
          <w:iCs/>
          <w:szCs w:val="22"/>
        </w:rPr>
        <w:t>2016-2018 m. m. g</w:t>
      </w:r>
      <w:r w:rsidR="00807E98" w:rsidRPr="00807E98">
        <w:rPr>
          <w:iCs/>
          <w:szCs w:val="22"/>
        </w:rPr>
        <w:t>autas finansavimas bei atlikti darbai:</w:t>
      </w:r>
    </w:p>
    <w:p w:rsidR="00DE64E1" w:rsidRDefault="00A33C67" w:rsidP="00A33C67">
      <w:pPr>
        <w:ind w:firstLine="360"/>
        <w:jc w:val="both"/>
      </w:pPr>
      <w:r>
        <w:t>Asignavimų planas 2016 metams</w:t>
      </w:r>
      <w:r w:rsidR="00121111">
        <w:t>.</w:t>
      </w:r>
    </w:p>
    <w:p w:rsidR="00A33C67" w:rsidRDefault="00A33C67" w:rsidP="00A33C67">
      <w:pPr>
        <w:ind w:firstLine="360"/>
        <w:jc w:val="both"/>
      </w:pPr>
      <w:r w:rsidRPr="00DC3DA8">
        <w:t>Investicijų program</w:t>
      </w:r>
      <w:r w:rsidR="004F27FF" w:rsidRPr="00DC3DA8">
        <w:t>a</w:t>
      </w:r>
      <w:r w:rsidRPr="00DC3DA8">
        <w:t xml:space="preserve"> (biudžetas) -</w:t>
      </w:r>
      <w:r w:rsidR="00E011E7" w:rsidRPr="00DC3DA8">
        <w:t xml:space="preserve"> </w:t>
      </w:r>
      <w:r w:rsidRPr="00DC3DA8">
        <w:t>4</w:t>
      </w:r>
      <w:r w:rsidR="00E011E7" w:rsidRPr="00DC3DA8">
        <w:t xml:space="preserve">6 </w:t>
      </w:r>
      <w:r w:rsidRPr="00DC3DA8">
        <w:t>400 Eur</w:t>
      </w:r>
      <w:r>
        <w:t>. Panaudot</w:t>
      </w:r>
      <w:r w:rsidR="00121111">
        <w:t xml:space="preserve">a </w:t>
      </w:r>
      <w:r>
        <w:t xml:space="preserve">– 46 332,22 Eur. </w:t>
      </w:r>
      <w:r w:rsidR="004F27FF">
        <w:t>p</w:t>
      </w:r>
      <w:r>
        <w:t>astato fasado apšiltinimui.</w:t>
      </w:r>
    </w:p>
    <w:p w:rsidR="00A33C67" w:rsidRDefault="00A33C67" w:rsidP="00A33C67">
      <w:pPr>
        <w:ind w:firstLine="360"/>
        <w:jc w:val="both"/>
      </w:pPr>
      <w:r w:rsidRPr="00DC3DA8">
        <w:t>Savivaldybės finansuojamų įstaigų veiklos programa (biudžetas) – 428 300 Eur</w:t>
      </w:r>
      <w:r w:rsidR="00121111" w:rsidRPr="00DC3DA8">
        <w:t>.</w:t>
      </w:r>
      <w:r>
        <w:t xml:space="preserve"> </w:t>
      </w:r>
      <w:r w:rsidR="00121111">
        <w:t>Panaudota:</w:t>
      </w:r>
      <w:r>
        <w:t xml:space="preserve"> 342 500 </w:t>
      </w:r>
      <w:r w:rsidR="00BF140D" w:rsidRPr="00DC3DA8">
        <w:t>Eur</w:t>
      </w:r>
      <w:r w:rsidR="00BF140D">
        <w:t xml:space="preserve">. </w:t>
      </w:r>
      <w:r w:rsidR="00121111">
        <w:t>d</w:t>
      </w:r>
      <w:r>
        <w:t>arbo užmokes</w:t>
      </w:r>
      <w:r w:rsidR="00121111">
        <w:t>tis</w:t>
      </w:r>
      <w:r>
        <w:t xml:space="preserve"> ir socialinis draudimas, 9500,00 </w:t>
      </w:r>
      <w:r w:rsidR="00BF140D" w:rsidRPr="00DC3DA8">
        <w:t>Eur</w:t>
      </w:r>
      <w:r w:rsidR="00BF140D">
        <w:t xml:space="preserve">. </w:t>
      </w:r>
      <w:r>
        <w:t xml:space="preserve">mityba, 100 </w:t>
      </w:r>
      <w:r w:rsidR="00BF140D" w:rsidRPr="00DC3DA8">
        <w:t>Eur</w:t>
      </w:r>
      <w:r w:rsidR="00BF140D">
        <w:t xml:space="preserve">. </w:t>
      </w:r>
      <w:r>
        <w:t xml:space="preserve">medikamentai, 1760,00 </w:t>
      </w:r>
      <w:r w:rsidR="00BF140D" w:rsidRPr="00DC3DA8">
        <w:t>Eur</w:t>
      </w:r>
      <w:r w:rsidR="00BF140D">
        <w:t xml:space="preserve">. </w:t>
      </w:r>
      <w:r>
        <w:t xml:space="preserve">ryšių paslaugos, 100,00 </w:t>
      </w:r>
      <w:r w:rsidR="00BF140D" w:rsidRPr="00DC3DA8">
        <w:t>Eur</w:t>
      </w:r>
      <w:r w:rsidR="00BF140D">
        <w:t xml:space="preserve">. </w:t>
      </w:r>
      <w:r>
        <w:t xml:space="preserve">spaudiniai, 7100,00 </w:t>
      </w:r>
      <w:r w:rsidR="00BF140D" w:rsidRPr="00DC3DA8">
        <w:t>Eur</w:t>
      </w:r>
      <w:r w:rsidR="00BF140D">
        <w:t xml:space="preserve">. </w:t>
      </w:r>
      <w:r>
        <w:t xml:space="preserve">kitos prekės, 24 400,00 </w:t>
      </w:r>
      <w:r w:rsidR="00BF140D" w:rsidRPr="00DC3DA8">
        <w:t>Eur</w:t>
      </w:r>
      <w:r w:rsidR="00BF140D">
        <w:t xml:space="preserve">. </w:t>
      </w:r>
      <w:r>
        <w:t xml:space="preserve">ilgalaikio materialiojo turto einamasis remontas, 100 </w:t>
      </w:r>
      <w:r w:rsidR="00BF140D" w:rsidRPr="00DC3DA8">
        <w:t>Eur</w:t>
      </w:r>
      <w:r w:rsidR="00BF140D">
        <w:t xml:space="preserve">. </w:t>
      </w:r>
      <w:r>
        <w:t xml:space="preserve">kvalifikacijos kėlimas, 38460,00 </w:t>
      </w:r>
      <w:r w:rsidR="00BF140D" w:rsidRPr="00DC3DA8">
        <w:t>Eur</w:t>
      </w:r>
      <w:r w:rsidR="00BF140D">
        <w:t xml:space="preserve">. </w:t>
      </w:r>
      <w:r>
        <w:t xml:space="preserve">komunalinės paslaugos, 3300,00 </w:t>
      </w:r>
      <w:r w:rsidR="00BF140D" w:rsidRPr="00DC3DA8">
        <w:t>Eur</w:t>
      </w:r>
      <w:r w:rsidR="00BF140D">
        <w:t xml:space="preserve">. </w:t>
      </w:r>
      <w:r>
        <w:t>kitos paslaugos.</w:t>
      </w:r>
    </w:p>
    <w:p w:rsidR="00A33C67" w:rsidRDefault="00A33C67" w:rsidP="00A33C67">
      <w:pPr>
        <w:ind w:firstLine="360"/>
        <w:jc w:val="both"/>
      </w:pPr>
      <w:r w:rsidRPr="00DC3DA8">
        <w:t>Savivaldybės finansuojamų įstaigų veiklos programa (spec.</w:t>
      </w:r>
      <w:r w:rsidR="00121111" w:rsidRPr="00DC3DA8">
        <w:t xml:space="preserve"> </w:t>
      </w:r>
      <w:r w:rsidRPr="00DC3DA8">
        <w:t>lėšos)</w:t>
      </w:r>
      <w:r w:rsidR="00121111" w:rsidRPr="00DC3DA8">
        <w:t xml:space="preserve"> </w:t>
      </w:r>
      <w:r w:rsidRPr="00DC3DA8">
        <w:t>- 84 300 Eur</w:t>
      </w:r>
      <w:r>
        <w:t xml:space="preserve">. </w:t>
      </w:r>
      <w:r w:rsidR="00121111">
        <w:t xml:space="preserve">Panaudota: </w:t>
      </w:r>
      <w:r>
        <w:t xml:space="preserve">5 073,47 </w:t>
      </w:r>
      <w:r w:rsidR="00BF140D" w:rsidRPr="00DC3DA8">
        <w:t>Eur</w:t>
      </w:r>
      <w:r w:rsidR="00BF140D">
        <w:t xml:space="preserve">. </w:t>
      </w:r>
      <w:r>
        <w:t xml:space="preserve">darbo užmokestis ir socialinis draudimas, 65 925,96 </w:t>
      </w:r>
      <w:r w:rsidR="00BF140D" w:rsidRPr="00DC3DA8">
        <w:t>Eur</w:t>
      </w:r>
      <w:r w:rsidR="00BF140D">
        <w:t xml:space="preserve">. </w:t>
      </w:r>
      <w:r>
        <w:t xml:space="preserve">mityba, 500,00 </w:t>
      </w:r>
      <w:r w:rsidR="00BF140D" w:rsidRPr="00DC3DA8">
        <w:t>Eur</w:t>
      </w:r>
      <w:r w:rsidR="00BF140D">
        <w:t xml:space="preserve">. </w:t>
      </w:r>
      <w:r>
        <w:t xml:space="preserve">apranga ir avalynė, 8038,18 </w:t>
      </w:r>
      <w:r w:rsidR="00BF140D" w:rsidRPr="00DC3DA8">
        <w:t>Eur</w:t>
      </w:r>
      <w:r w:rsidR="00BF140D">
        <w:t xml:space="preserve">. </w:t>
      </w:r>
      <w:r>
        <w:t>kitos prekės, 6,30</w:t>
      </w:r>
      <w:r w:rsidR="00A75608">
        <w:t>0</w:t>
      </w:r>
      <w:r>
        <w:t xml:space="preserve"> </w:t>
      </w:r>
      <w:r w:rsidR="00BF140D" w:rsidRPr="00DC3DA8">
        <w:t>Eur</w:t>
      </w:r>
      <w:r w:rsidR="00BF140D">
        <w:t xml:space="preserve">. </w:t>
      </w:r>
      <w:r>
        <w:t xml:space="preserve">ilgalaikio materialiojo turto einamasis remontas, 382,00 </w:t>
      </w:r>
      <w:r w:rsidR="00BF140D" w:rsidRPr="00DC3DA8">
        <w:t>Eur</w:t>
      </w:r>
      <w:r w:rsidR="00BF140D">
        <w:t xml:space="preserve">. </w:t>
      </w:r>
      <w:r>
        <w:t xml:space="preserve">kvalifikacijos kėlimas, 700,00 </w:t>
      </w:r>
      <w:r w:rsidR="00BF140D" w:rsidRPr="00DC3DA8">
        <w:t>Eur</w:t>
      </w:r>
      <w:r w:rsidR="00BF140D">
        <w:t xml:space="preserve">. </w:t>
      </w:r>
      <w:r>
        <w:t>kitos paslaugos.</w:t>
      </w:r>
    </w:p>
    <w:p w:rsidR="005866E5" w:rsidRDefault="00B20917" w:rsidP="0063163B">
      <w:pPr>
        <w:ind w:firstLine="360"/>
        <w:jc w:val="both"/>
      </w:pPr>
      <w:r w:rsidRPr="00DC3DA8">
        <w:rPr>
          <w:lang w:eastAsia="en-US"/>
        </w:rPr>
        <w:t>Valstybinių funkcijų vykdymo programa</w:t>
      </w:r>
      <w:r w:rsidR="004F27FF" w:rsidRPr="00DC3DA8">
        <w:t xml:space="preserve"> </w:t>
      </w:r>
      <w:r w:rsidR="00A33C67" w:rsidRPr="00DC3DA8">
        <w:t>-</w:t>
      </w:r>
      <w:r w:rsidR="004F27FF" w:rsidRPr="00DC3DA8">
        <w:t xml:space="preserve"> </w:t>
      </w:r>
      <w:r w:rsidR="00A33C67" w:rsidRPr="00DC3DA8">
        <w:t>156900 Eur.</w:t>
      </w:r>
      <w:r w:rsidR="00A33C67">
        <w:t xml:space="preserve"> </w:t>
      </w:r>
      <w:r w:rsidR="004F27FF">
        <w:t xml:space="preserve">Panaudota: </w:t>
      </w:r>
      <w:r w:rsidR="00A33C67">
        <w:t>15</w:t>
      </w:r>
      <w:r w:rsidR="004F27FF">
        <w:t>16</w:t>
      </w:r>
      <w:r w:rsidR="00A33C67">
        <w:t>00</w:t>
      </w:r>
      <w:r w:rsidR="004F27FF">
        <w:t xml:space="preserve"> </w:t>
      </w:r>
      <w:r w:rsidR="00BF140D" w:rsidRPr="00DC3DA8">
        <w:t>Eur</w:t>
      </w:r>
      <w:r w:rsidR="00BF140D">
        <w:t xml:space="preserve">. </w:t>
      </w:r>
      <w:r w:rsidR="004F27FF">
        <w:t>d</w:t>
      </w:r>
      <w:r w:rsidR="00A33C67">
        <w:t xml:space="preserve">arbo užmokestis ir socialinis drausimas, 200 </w:t>
      </w:r>
      <w:r w:rsidR="00BF140D" w:rsidRPr="00DC3DA8">
        <w:t>Eur</w:t>
      </w:r>
      <w:r w:rsidR="00BF140D">
        <w:t xml:space="preserve">. </w:t>
      </w:r>
      <w:r w:rsidR="00A33C67">
        <w:t xml:space="preserve">spaudiniai, 3600,00 </w:t>
      </w:r>
      <w:r w:rsidR="00BF140D" w:rsidRPr="00DC3DA8">
        <w:t>Eur</w:t>
      </w:r>
      <w:r w:rsidR="00BF140D">
        <w:t xml:space="preserve">. </w:t>
      </w:r>
      <w:r w:rsidR="00A33C67">
        <w:t xml:space="preserve">kitos prekės, 1500,00 </w:t>
      </w:r>
      <w:r w:rsidR="00BF140D" w:rsidRPr="00DC3DA8">
        <w:t>Eur</w:t>
      </w:r>
      <w:r w:rsidR="00BF140D">
        <w:t xml:space="preserve">. </w:t>
      </w:r>
      <w:r w:rsidR="00A33C67">
        <w:t>kvalifikacijos kėlimas. Savivaldybės finansuojamų įstaigų veiklos programa švietimo įstaigų veiklai vykdyti Dotacija iš kitų valdymo lygių dėl MMA padidinimo 6200 Eur.</w:t>
      </w:r>
    </w:p>
    <w:p w:rsidR="00BF140D" w:rsidRDefault="00BF140D" w:rsidP="00BF140D">
      <w:pPr>
        <w:tabs>
          <w:tab w:val="left" w:pos="851"/>
        </w:tabs>
        <w:jc w:val="both"/>
        <w:rPr>
          <w:sz w:val="22"/>
          <w:szCs w:val="22"/>
        </w:rPr>
      </w:pPr>
      <w:r>
        <w:rPr>
          <w:rStyle w:val="Strong"/>
          <w:b w:val="0"/>
          <w:bCs w:val="0"/>
          <w:color w:val="000000"/>
        </w:rPr>
        <w:t>2016 m. p</w:t>
      </w:r>
      <w:r w:rsidRPr="00FE4007">
        <w:rPr>
          <w:rStyle w:val="Strong"/>
          <w:b w:val="0"/>
          <w:bCs w:val="0"/>
          <w:color w:val="000000"/>
        </w:rPr>
        <w:t>agerinta įstaigos lauko ir vidaus aplinka</w:t>
      </w:r>
      <w:r>
        <w:rPr>
          <w:rStyle w:val="Strong"/>
          <w:b w:val="0"/>
          <w:bCs w:val="0"/>
          <w:color w:val="000000"/>
        </w:rPr>
        <w:t xml:space="preserve">, </w:t>
      </w:r>
      <w:r>
        <w:rPr>
          <w:sz w:val="22"/>
          <w:szCs w:val="22"/>
        </w:rPr>
        <w:t>išremontuotas vienas įstaigos koridorius, apšiltinta pusė darželio pastato.</w:t>
      </w:r>
    </w:p>
    <w:p w:rsidR="004F27FF" w:rsidRDefault="004F27FF" w:rsidP="004F27FF">
      <w:pPr>
        <w:ind w:firstLine="360"/>
        <w:jc w:val="both"/>
      </w:pPr>
    </w:p>
    <w:p w:rsidR="004F27FF" w:rsidRDefault="004F27FF" w:rsidP="004F27FF">
      <w:pPr>
        <w:ind w:firstLine="360"/>
        <w:jc w:val="both"/>
      </w:pPr>
      <w:r>
        <w:t>Asignavimų planas 2017 metams.</w:t>
      </w:r>
    </w:p>
    <w:p w:rsidR="001B6620" w:rsidRDefault="00A33C67" w:rsidP="004F27FF">
      <w:pPr>
        <w:ind w:firstLine="360"/>
        <w:jc w:val="both"/>
      </w:pPr>
      <w:r>
        <w:t>2017</w:t>
      </w:r>
      <w:r w:rsidR="004F27FF">
        <w:t xml:space="preserve"> </w:t>
      </w:r>
      <w:r>
        <w:t xml:space="preserve">m. Ugdymo kokybės gerinimo sanatoriniame lopšelyje-darželyje </w:t>
      </w:r>
      <w:r w:rsidR="007F20DB">
        <w:t>„</w:t>
      </w:r>
      <w:r>
        <w:t>Pušynėlis“ programoje skirt</w:t>
      </w:r>
      <w:r w:rsidR="001B6620">
        <w:t xml:space="preserve">a: </w:t>
      </w:r>
    </w:p>
    <w:p w:rsidR="001B6620" w:rsidRDefault="00B20917" w:rsidP="001B6620">
      <w:pPr>
        <w:ind w:firstLine="360"/>
        <w:jc w:val="both"/>
      </w:pPr>
      <w:r w:rsidRPr="00DC3DA8">
        <w:t xml:space="preserve">Savivaldybės finansuojamų įstaigų veiklos programa (biudžetas) </w:t>
      </w:r>
      <w:r w:rsidR="001B6620" w:rsidRPr="00DC3DA8">
        <w:t xml:space="preserve">- </w:t>
      </w:r>
      <w:r w:rsidR="00A33C67" w:rsidRPr="00DC3DA8">
        <w:t xml:space="preserve">379 000 </w:t>
      </w:r>
      <w:r w:rsidR="001B6620" w:rsidRPr="00DC3DA8">
        <w:t>Eur.</w:t>
      </w:r>
      <w:r w:rsidR="001B6620">
        <w:rPr>
          <w:b/>
        </w:rPr>
        <w:t xml:space="preserve"> </w:t>
      </w:r>
      <w:r w:rsidR="001B6620" w:rsidRPr="001B6620">
        <w:t>Panaudota:</w:t>
      </w:r>
      <w:r w:rsidR="00A33C67">
        <w:t xml:space="preserve"> 16525,98 Eur. </w:t>
      </w:r>
      <w:r w:rsidR="001B6620">
        <w:t>i</w:t>
      </w:r>
      <w:r w:rsidR="00A33C67">
        <w:t>lgalaiki</w:t>
      </w:r>
      <w:r w:rsidR="001B6620">
        <w:t>s</w:t>
      </w:r>
      <w:r w:rsidR="00A33C67">
        <w:t xml:space="preserve"> material</w:t>
      </w:r>
      <w:r w:rsidR="001B6620">
        <w:t>usis</w:t>
      </w:r>
      <w:r w:rsidR="00A33C67">
        <w:t xml:space="preserve"> turt</w:t>
      </w:r>
      <w:r w:rsidR="001B6620">
        <w:t>as</w:t>
      </w:r>
      <w:r w:rsidR="00A33C67">
        <w:t>,</w:t>
      </w:r>
      <w:r w:rsidR="004F27FF">
        <w:t xml:space="preserve"> </w:t>
      </w:r>
      <w:r w:rsidR="00A33C67">
        <w:t>(pastato sienų šiltinimas pagal projektą, ilgalaikio turto įsigijimas)</w:t>
      </w:r>
      <w:r w:rsidR="001B6620">
        <w:t>;</w:t>
      </w:r>
      <w:r w:rsidR="00A33C67">
        <w:t xml:space="preserve"> 11235 Eur –</w:t>
      </w:r>
      <w:r w:rsidR="007F20DB">
        <w:t xml:space="preserve"> </w:t>
      </w:r>
      <w:r w:rsidR="00A33C67">
        <w:t>mityba, 200 Eur- medikament</w:t>
      </w:r>
      <w:r w:rsidR="001B6620">
        <w:t>ai</w:t>
      </w:r>
      <w:r w:rsidR="00A33C67">
        <w:t>, 6540,08</w:t>
      </w:r>
      <w:r w:rsidR="001B6620">
        <w:t xml:space="preserve"> </w:t>
      </w:r>
      <w:r w:rsidR="00A33C67">
        <w:t xml:space="preserve">- </w:t>
      </w:r>
      <w:r w:rsidR="001B6620">
        <w:t>i</w:t>
      </w:r>
      <w:r w:rsidR="00A33C67">
        <w:t>nventoriu</w:t>
      </w:r>
      <w:r w:rsidR="001B6620">
        <w:t>s</w:t>
      </w:r>
      <w:r w:rsidR="00A33C67">
        <w:t xml:space="preserve"> ir kitos atsargos</w:t>
      </w:r>
      <w:r w:rsidR="001B6620">
        <w:t xml:space="preserve">; </w:t>
      </w:r>
      <w:r w:rsidR="00A33C67">
        <w:t xml:space="preserve">57150, 00 Eur. </w:t>
      </w:r>
      <w:r w:rsidR="001B6620">
        <w:t>p</w:t>
      </w:r>
      <w:r w:rsidR="00A33C67">
        <w:t xml:space="preserve">rekės ir paslaugos; </w:t>
      </w:r>
      <w:r w:rsidR="001B6620">
        <w:t>k</w:t>
      </w:r>
      <w:r w:rsidR="00A33C67">
        <w:t>omunalinės paslaugos- 34 390,00 Eur.</w:t>
      </w:r>
      <w:r w:rsidR="001B6620">
        <w:t>,</w:t>
      </w:r>
      <w:r w:rsidR="00A33C67">
        <w:t xml:space="preserve"> </w:t>
      </w:r>
      <w:r w:rsidR="001B6620">
        <w:t>k</w:t>
      </w:r>
      <w:r w:rsidR="00A33C67">
        <w:t>onvekcinė krosnis-2000,00 Eur.</w:t>
      </w:r>
      <w:r w:rsidR="001B6620">
        <w:t xml:space="preserve"> </w:t>
      </w:r>
      <w:r w:rsidR="00A33C67">
        <w:t>5997,17 Eur.</w:t>
      </w:r>
      <w:r w:rsidR="001B6620">
        <w:t xml:space="preserve"> v</w:t>
      </w:r>
      <w:r w:rsidR="00A33C67">
        <w:t>irtuvės vėdinimo si</w:t>
      </w:r>
      <w:r w:rsidR="001B6620">
        <w:t>s</w:t>
      </w:r>
      <w:r w:rsidR="00A33C67">
        <w:t xml:space="preserve">temos. </w:t>
      </w:r>
    </w:p>
    <w:p w:rsidR="001B6620" w:rsidRDefault="00B20917" w:rsidP="001B6620">
      <w:pPr>
        <w:ind w:firstLine="360"/>
        <w:jc w:val="both"/>
        <w:rPr>
          <w:b/>
        </w:rPr>
      </w:pPr>
      <w:r w:rsidRPr="00DC3DA8">
        <w:rPr>
          <w:lang w:eastAsia="en-US"/>
        </w:rPr>
        <w:t>Valstybinių funkcijų vykdymo programa</w:t>
      </w:r>
      <w:r w:rsidR="00A33C67" w:rsidRPr="00DC3DA8">
        <w:t xml:space="preserve"> </w:t>
      </w:r>
      <w:r w:rsidR="001B6620" w:rsidRPr="00DC3DA8">
        <w:t xml:space="preserve"> -</w:t>
      </w:r>
      <w:r w:rsidR="00A33C67" w:rsidRPr="00DC3DA8">
        <w:t xml:space="preserve"> 1650920,00 Eur.</w:t>
      </w:r>
      <w:r w:rsidR="00A33C67">
        <w:t xml:space="preserve">; </w:t>
      </w:r>
      <w:r w:rsidR="001B6620">
        <w:t>d</w:t>
      </w:r>
      <w:r w:rsidR="00A33C67">
        <w:t>arbo užmokestis ir socialinis draudimas</w:t>
      </w:r>
      <w:r>
        <w:t xml:space="preserve"> </w:t>
      </w:r>
      <w:r w:rsidR="00A33C67">
        <w:t>-162500Eur.</w:t>
      </w:r>
      <w:r w:rsidR="001B6620">
        <w:t>;</w:t>
      </w:r>
      <w:r w:rsidR="00A33C67">
        <w:t xml:space="preserve"> </w:t>
      </w:r>
      <w:r w:rsidR="001B6620">
        <w:t>p</w:t>
      </w:r>
      <w:r w:rsidR="00A33C67">
        <w:t>rekės ir paslaugos-34200; 5400 Eur skirti prekėms, spaudiniams, kvalifikacijai bei kitoms paslaugoms įsigyti</w:t>
      </w:r>
      <w:r w:rsidR="001B6620">
        <w:t xml:space="preserve">; </w:t>
      </w:r>
      <w:r w:rsidR="00A33C67">
        <w:t>217 Eur įsigytos ugdymo priemonės bei žaislai, 248 išleista knygelių įsigijimui, 100 Eur panaudota pedagogų kvalifikacijos kėlimui. Materialiojo ir nematerialiojo turto įsigijimas 7080.00 Eur. (Interaktyvi lenta ir grindys)</w:t>
      </w:r>
      <w:r w:rsidR="00D92F51">
        <w:t>.</w:t>
      </w:r>
      <w:r w:rsidR="001B6620" w:rsidRPr="001B6620">
        <w:rPr>
          <w:b/>
        </w:rPr>
        <w:t xml:space="preserve"> </w:t>
      </w:r>
    </w:p>
    <w:p w:rsidR="001B6620" w:rsidRDefault="001B6620" w:rsidP="001B6620">
      <w:pPr>
        <w:ind w:firstLine="360"/>
        <w:jc w:val="both"/>
      </w:pPr>
      <w:r w:rsidRPr="00DC3DA8">
        <w:lastRenderedPageBreak/>
        <w:t>Savivaldybės finansuojamų įstaigų veiklos programa (spec. lėšos) -</w:t>
      </w:r>
      <w:r w:rsidR="00A33C67" w:rsidRPr="00DC3DA8">
        <w:t xml:space="preserve"> 82 200,00 Eur</w:t>
      </w:r>
      <w:r w:rsidR="00A33C67">
        <w:t>. Mityba- 67000,00 Eur. Apranga ir patalynė- 500</w:t>
      </w:r>
      <w:r w:rsidR="00AA6513">
        <w:t xml:space="preserve"> </w:t>
      </w:r>
      <w:r w:rsidR="00A33C67">
        <w:t>Eur. Ilgalaikis materialiojo turto einamasis remontas</w:t>
      </w:r>
      <w:r>
        <w:t xml:space="preserve"> </w:t>
      </w:r>
      <w:r w:rsidR="00A33C67">
        <w:t xml:space="preserve">-5400,00 Eur. </w:t>
      </w:r>
      <w:r>
        <w:t>k</w:t>
      </w:r>
      <w:r w:rsidR="00A33C67">
        <w:t>valifikacijos kėlimas-500 Eur.</w:t>
      </w:r>
      <w:r>
        <w:t>, k</w:t>
      </w:r>
      <w:r w:rsidR="00A33C67">
        <w:t>itos paslaugos</w:t>
      </w:r>
      <w:r>
        <w:t xml:space="preserve"> – </w:t>
      </w:r>
      <w:r w:rsidR="00A33C67">
        <w:t>800</w:t>
      </w:r>
      <w:r>
        <w:t xml:space="preserve"> </w:t>
      </w:r>
      <w:r w:rsidR="00A33C67">
        <w:t>Eur.</w:t>
      </w:r>
      <w:r>
        <w:t xml:space="preserve"> </w:t>
      </w:r>
    </w:p>
    <w:p w:rsidR="00FB3CCD" w:rsidRDefault="00A33C67" w:rsidP="00FB3CCD">
      <w:pPr>
        <w:ind w:firstLine="360"/>
        <w:jc w:val="both"/>
      </w:pPr>
      <w:r w:rsidRPr="00DC3DA8">
        <w:t>Labdaros ir paramos lėšos 2</w:t>
      </w:r>
      <w:r w:rsidR="00B20917" w:rsidRPr="00DC3DA8">
        <w:t xml:space="preserve"> </w:t>
      </w:r>
      <w:r w:rsidR="005F2AE5">
        <w:t>proc lėšų</w:t>
      </w:r>
      <w:r w:rsidR="001B6620" w:rsidRPr="001B6620">
        <w:t xml:space="preserve"> </w:t>
      </w:r>
      <w:r w:rsidR="005F2AE5">
        <w:t>l</w:t>
      </w:r>
      <w:r w:rsidR="001B6620">
        <w:t>ikutis 2017 metų pradžiai buvo 4099,78 Eur. Per šiuos metus išleidome 3589,65 Eur. 3000 Eur panaudojome koridoriaus remontui. Už 381,15 Eur įsigijome darželio iškabą, 139 Eur</w:t>
      </w:r>
      <w:r w:rsidR="00BF140D">
        <w:t>.</w:t>
      </w:r>
      <w:r w:rsidR="001B6620">
        <w:t xml:space="preserve"> panaudojome draudimui.</w:t>
      </w:r>
    </w:p>
    <w:p w:rsidR="0063163B" w:rsidRDefault="0063163B" w:rsidP="00FB3CCD">
      <w:pPr>
        <w:ind w:firstLine="360"/>
        <w:jc w:val="both"/>
      </w:pPr>
      <w:r w:rsidRPr="00DC3DA8">
        <w:t>Švietimo mainų paramos fondo lėšos</w:t>
      </w:r>
      <w:r w:rsidR="00A04D02" w:rsidRPr="00A04D02">
        <w:rPr>
          <w:color w:val="000000"/>
        </w:rPr>
        <w:t xml:space="preserve"> </w:t>
      </w:r>
      <w:r w:rsidR="00A04D02">
        <w:rPr>
          <w:color w:val="000000"/>
        </w:rPr>
        <w:t>(</w:t>
      </w:r>
      <w:r w:rsidR="00A04D02" w:rsidRPr="00E617CD">
        <w:rPr>
          <w:rFonts w:eastAsia="Calibri"/>
        </w:rPr>
        <w:t>Erasmus + (KA2) programos strateginės partnerystės tarptautinis projektas</w:t>
      </w:r>
      <w:r w:rsidR="00A04D02" w:rsidRPr="00E617CD">
        <w:rPr>
          <w:color w:val="000000"/>
        </w:rPr>
        <w:t xml:space="preserve"> „Vaikų misija</w:t>
      </w:r>
      <w:r w:rsidR="00A04D02">
        <w:rPr>
          <w:color w:val="000000"/>
        </w:rPr>
        <w:t>: Europa be sienų“ (2016-2018 m.) -</w:t>
      </w:r>
      <w:r>
        <w:t>5660 Eur</w:t>
      </w:r>
      <w:r w:rsidR="00A04D02">
        <w:t>.</w:t>
      </w:r>
      <w:r w:rsidR="007F20DB" w:rsidRPr="007F20DB">
        <w:t xml:space="preserve"> </w:t>
      </w:r>
      <w:r w:rsidR="007F20DB">
        <w:t xml:space="preserve"> Panaudota: 5660 Eur. </w:t>
      </w:r>
      <w:r w:rsidR="007F20DB" w:rsidRPr="006C223E">
        <w:t>administravimui</w:t>
      </w:r>
      <w:r w:rsidR="007F20DB">
        <w:t>, edukacinių veiklų, programų vykdymui,</w:t>
      </w:r>
      <w:r w:rsidR="007F20DB" w:rsidRPr="006C223E">
        <w:t xml:space="preserve"> mokym</w:t>
      </w:r>
      <w:r w:rsidR="007F20DB">
        <w:t>ų Lietuvoje</w:t>
      </w:r>
      <w:r w:rsidR="007F20DB" w:rsidRPr="006C223E">
        <w:t xml:space="preserve"> užsienio partneri</w:t>
      </w:r>
      <w:r w:rsidR="007F20DB">
        <w:t>ams</w:t>
      </w:r>
      <w:r w:rsidR="007F20DB" w:rsidRPr="006C223E">
        <w:t xml:space="preserve"> </w:t>
      </w:r>
      <w:r w:rsidR="007F20DB">
        <w:t>organizavimui.</w:t>
      </w:r>
    </w:p>
    <w:p w:rsidR="00BF140D" w:rsidRDefault="00BF140D" w:rsidP="00BF140D">
      <w:pPr>
        <w:tabs>
          <w:tab w:val="left" w:pos="851"/>
        </w:tabs>
        <w:jc w:val="both"/>
      </w:pPr>
      <w:r>
        <w:rPr>
          <w:sz w:val="22"/>
          <w:szCs w:val="22"/>
        </w:rPr>
        <w:t xml:space="preserve">2017 m. </w:t>
      </w:r>
      <w:r>
        <w:t>pagal IĮ „INŽINERINGAS“ 2013 m. parengtą Mokslo paskirties pastato/darželio Vaidoto g. 7A, Kaune išorinių atitvarų paprastojo remonto projektą baigtas vykdyti pastato fasado šiltinimo darbai leidę šilumos kaštus sumažinti iki 25-30 proc.</w:t>
      </w:r>
    </w:p>
    <w:p w:rsidR="00705714" w:rsidRDefault="00BF140D" w:rsidP="00D92F51">
      <w:pPr>
        <w:tabs>
          <w:tab w:val="left" w:pos="851"/>
        </w:tabs>
        <w:jc w:val="both"/>
      </w:pPr>
      <w:r w:rsidRPr="00CF15E4">
        <w:rPr>
          <w:bCs/>
          <w:sz w:val="22"/>
          <w:szCs w:val="22"/>
        </w:rPr>
        <w:t>2017 m. išremontuoti visi įstaigos koridoriai,</w:t>
      </w:r>
      <w:r>
        <w:rPr>
          <w:bCs/>
          <w:sz w:val="22"/>
          <w:szCs w:val="22"/>
        </w:rPr>
        <w:t xml:space="preserve"> </w:t>
      </w:r>
      <w:r>
        <w:t>sumontuotos pakabinamos lubos, perdažytos sienos, įrengtas naujas apšvietimas</w:t>
      </w:r>
      <w:r>
        <w:rPr>
          <w:bCs/>
          <w:sz w:val="22"/>
          <w:szCs w:val="22"/>
        </w:rPr>
        <w:t xml:space="preserve">, </w:t>
      </w:r>
      <w:r w:rsidRPr="00CF15E4">
        <w:rPr>
          <w:bCs/>
          <w:sz w:val="22"/>
          <w:szCs w:val="22"/>
        </w:rPr>
        <w:t>atnaujinta virtuvės įranga</w:t>
      </w:r>
      <w:r>
        <w:rPr>
          <w:bCs/>
          <w:sz w:val="22"/>
          <w:szCs w:val="22"/>
        </w:rPr>
        <w:t>.</w:t>
      </w:r>
    </w:p>
    <w:p w:rsidR="00287957" w:rsidRDefault="001B6620" w:rsidP="00287957">
      <w:pPr>
        <w:ind w:firstLine="360"/>
        <w:jc w:val="both"/>
      </w:pPr>
      <w:r>
        <w:t>Asignavimų planas 2018 metams.</w:t>
      </w:r>
    </w:p>
    <w:p w:rsidR="00287957" w:rsidRDefault="00287957" w:rsidP="00BF140D">
      <w:pPr>
        <w:ind w:firstLine="360"/>
        <w:jc w:val="both"/>
      </w:pPr>
      <w:r w:rsidRPr="00DC3DA8">
        <w:rPr>
          <w:lang w:eastAsia="en-US"/>
        </w:rPr>
        <w:t>Valstybinių funkcijų vykdymo programa</w:t>
      </w:r>
      <w:r w:rsidRPr="00DC3DA8">
        <w:t xml:space="preserve"> -</w:t>
      </w:r>
      <w:r w:rsidR="00A33C67" w:rsidRPr="00DC3DA8">
        <w:t xml:space="preserve"> 171487,00 Eur</w:t>
      </w:r>
      <w:r w:rsidR="00A33C67">
        <w:t xml:space="preserve">, </w:t>
      </w:r>
      <w:r>
        <w:t>d</w:t>
      </w:r>
      <w:r w:rsidR="00A33C67">
        <w:t>arbo užmokestis</w:t>
      </w:r>
      <w:r w:rsidR="00903F3A">
        <w:t xml:space="preserve"> </w:t>
      </w:r>
      <w:r w:rsidR="00A33C67">
        <w:t>-</w:t>
      </w:r>
      <w:r w:rsidR="00903F3A">
        <w:t xml:space="preserve"> </w:t>
      </w:r>
      <w:r w:rsidR="00A33C67">
        <w:t xml:space="preserve">126384,00 Eur.; </w:t>
      </w:r>
      <w:r>
        <w:t>s</w:t>
      </w:r>
      <w:r w:rsidR="00A33C67">
        <w:t>ocialinio draudimo įmokos</w:t>
      </w:r>
      <w:r w:rsidR="00903F3A">
        <w:t xml:space="preserve"> </w:t>
      </w:r>
      <w:r w:rsidR="00A33C67">
        <w:t>-</w:t>
      </w:r>
      <w:r w:rsidR="00903F3A">
        <w:t xml:space="preserve"> </w:t>
      </w:r>
      <w:r w:rsidR="00A33C67">
        <w:t>38380,00</w:t>
      </w:r>
      <w:r>
        <w:t xml:space="preserve"> </w:t>
      </w:r>
      <w:r w:rsidR="00A33C67">
        <w:t xml:space="preserve">Eur.; </w:t>
      </w:r>
      <w:r w:rsidR="00903F3A">
        <w:t>t</w:t>
      </w:r>
      <w:r w:rsidR="00A33C67">
        <w:t>ransporto paslaugos -</w:t>
      </w:r>
      <w:r w:rsidR="00903F3A">
        <w:t xml:space="preserve"> </w:t>
      </w:r>
      <w:r w:rsidR="00A33C67">
        <w:t xml:space="preserve">38,00, </w:t>
      </w:r>
      <w:r>
        <w:t>k</w:t>
      </w:r>
      <w:r w:rsidR="00A33C67">
        <w:t>valifikacijos lėšos</w:t>
      </w:r>
      <w:r>
        <w:t xml:space="preserve"> - </w:t>
      </w:r>
      <w:r w:rsidR="00A33C67">
        <w:t>1087,00</w:t>
      </w:r>
      <w:r w:rsidR="00705714">
        <w:t xml:space="preserve"> </w:t>
      </w:r>
      <w:r w:rsidR="00A33C67">
        <w:t xml:space="preserve">Eur.; </w:t>
      </w:r>
      <w:r w:rsidR="007F20DB">
        <w:t xml:space="preserve">IKT </w:t>
      </w:r>
      <w:r w:rsidR="00A33C67">
        <w:t>prekė</w:t>
      </w:r>
      <w:r w:rsidR="007F20DB">
        <w:t>s</w:t>
      </w:r>
      <w:r w:rsidR="00A33C67">
        <w:t xml:space="preserve"> -</w:t>
      </w:r>
      <w:r w:rsidR="00903F3A">
        <w:t xml:space="preserve"> </w:t>
      </w:r>
      <w:r w:rsidR="00A33C67">
        <w:t>382,00</w:t>
      </w:r>
      <w:r w:rsidR="00AA6513">
        <w:t xml:space="preserve"> </w:t>
      </w:r>
      <w:r w:rsidR="00A33C67">
        <w:t xml:space="preserve">Eur.; </w:t>
      </w:r>
      <w:r>
        <w:t>ū</w:t>
      </w:r>
      <w:r w:rsidR="00A33C67">
        <w:t>kinis inventorius</w:t>
      </w:r>
      <w:r w:rsidR="00903F3A">
        <w:t xml:space="preserve"> </w:t>
      </w:r>
      <w:r w:rsidR="00A33C67">
        <w:t>- 4092,45</w:t>
      </w:r>
      <w:r w:rsidR="00705714">
        <w:t xml:space="preserve"> </w:t>
      </w:r>
      <w:r w:rsidR="00A33C67">
        <w:t>Eur.;</w:t>
      </w:r>
      <w:r w:rsidR="00AA6513">
        <w:t xml:space="preserve"> </w:t>
      </w:r>
      <w:r>
        <w:t>p</w:t>
      </w:r>
      <w:r w:rsidR="00A33C67">
        <w:t xml:space="preserve">rekės 454,36 Eur.; </w:t>
      </w:r>
      <w:r>
        <w:t>p</w:t>
      </w:r>
      <w:r w:rsidR="00A33C67">
        <w:t>aslaugos 99,19 Eur.</w:t>
      </w:r>
    </w:p>
    <w:p w:rsidR="007F20DB" w:rsidRDefault="00287957" w:rsidP="00287957">
      <w:pPr>
        <w:ind w:firstLine="360"/>
        <w:jc w:val="both"/>
      </w:pPr>
      <w:r w:rsidRPr="00DC3DA8">
        <w:rPr>
          <w:lang w:eastAsia="en-US"/>
        </w:rPr>
        <w:t>Savivaldybės finansuojamų įstaigų veiklos programa (biudžetas)</w:t>
      </w:r>
      <w:r w:rsidRPr="00DC3DA8">
        <w:t xml:space="preserve"> </w:t>
      </w:r>
      <w:r w:rsidR="00A33C67" w:rsidRPr="00DC3DA8">
        <w:t>- 40345</w:t>
      </w:r>
      <w:r w:rsidRPr="00DC3DA8">
        <w:t>2</w:t>
      </w:r>
      <w:r w:rsidR="00A33C67" w:rsidRPr="00DC3DA8">
        <w:t>,00 Eur.</w:t>
      </w:r>
      <w:r w:rsidR="00A33C67">
        <w:t xml:space="preserve"> </w:t>
      </w:r>
      <w:r>
        <w:t>d</w:t>
      </w:r>
      <w:r w:rsidR="00A33C67">
        <w:t>arbo užmokestis</w:t>
      </w:r>
      <w:r>
        <w:t xml:space="preserve"> </w:t>
      </w:r>
      <w:r w:rsidR="00A33C67">
        <w:t>256900,00 Eur</w:t>
      </w:r>
      <w:r w:rsidR="00DC7B83">
        <w:t xml:space="preserve">. </w:t>
      </w:r>
      <w:r>
        <w:t>s</w:t>
      </w:r>
      <w:r w:rsidR="00A33C67">
        <w:t>ocialinio draudimo įmokos</w:t>
      </w:r>
      <w:r>
        <w:t xml:space="preserve"> </w:t>
      </w:r>
      <w:r w:rsidR="00A33C67">
        <w:t>-78930,00</w:t>
      </w:r>
      <w:r>
        <w:t xml:space="preserve"> </w:t>
      </w:r>
      <w:r w:rsidR="00A33C67">
        <w:t>Eur.</w:t>
      </w:r>
      <w:r w:rsidR="00DC7B83">
        <w:t>,</w:t>
      </w:r>
      <w:r w:rsidR="00A33C67">
        <w:t xml:space="preserve"> </w:t>
      </w:r>
      <w:r>
        <w:t>m</w:t>
      </w:r>
      <w:r w:rsidR="00A33C67">
        <w:t>ityba</w:t>
      </w:r>
      <w:r>
        <w:t xml:space="preserve"> -</w:t>
      </w:r>
      <w:r w:rsidR="00A33C67">
        <w:t>11050,00</w:t>
      </w:r>
      <w:r w:rsidR="007F20DB">
        <w:t xml:space="preserve"> </w:t>
      </w:r>
      <w:r w:rsidR="00A33C67">
        <w:t>Eur.</w:t>
      </w:r>
      <w:r w:rsidR="00DC7B83">
        <w:t>,</w:t>
      </w:r>
      <w:r w:rsidR="00A33C67">
        <w:t xml:space="preserve"> </w:t>
      </w:r>
      <w:r>
        <w:t>r</w:t>
      </w:r>
      <w:r w:rsidR="00A33C67">
        <w:t>yšių paslaugos</w:t>
      </w:r>
      <w:r>
        <w:t xml:space="preserve"> </w:t>
      </w:r>
      <w:r w:rsidR="00A33C67">
        <w:t>-</w:t>
      </w:r>
      <w:r>
        <w:t xml:space="preserve"> </w:t>
      </w:r>
      <w:r w:rsidR="00A33C67">
        <w:t>1800,00</w:t>
      </w:r>
      <w:r>
        <w:t xml:space="preserve"> </w:t>
      </w:r>
      <w:r w:rsidR="00A33C67">
        <w:t>Eur.</w:t>
      </w:r>
      <w:r w:rsidR="00DC7B83">
        <w:t xml:space="preserve">, </w:t>
      </w:r>
      <w:r>
        <w:t>t</w:t>
      </w:r>
      <w:r w:rsidR="00A33C67">
        <w:t>ransporto paslaugos 38,00</w:t>
      </w:r>
      <w:r>
        <w:t xml:space="preserve"> </w:t>
      </w:r>
      <w:r w:rsidR="00A33C67">
        <w:t>Eur.</w:t>
      </w:r>
      <w:r w:rsidR="00DC7B83">
        <w:t>,</w:t>
      </w:r>
      <w:r w:rsidR="00A33C67">
        <w:t xml:space="preserve"> </w:t>
      </w:r>
      <w:r>
        <w:t>a</w:t>
      </w:r>
      <w:r w:rsidR="00A33C67">
        <w:t>pranga ir patalynė (skalbimas) -</w:t>
      </w:r>
      <w:r>
        <w:t xml:space="preserve"> </w:t>
      </w:r>
      <w:r w:rsidR="00A33C67">
        <w:t>1120,00</w:t>
      </w:r>
      <w:r w:rsidR="007F20DB">
        <w:t xml:space="preserve"> </w:t>
      </w:r>
      <w:r w:rsidR="00A33C67">
        <w:t>Eur.</w:t>
      </w:r>
      <w:r w:rsidR="00DC7B83">
        <w:t>,</w:t>
      </w:r>
      <w:r w:rsidR="002476E6">
        <w:t xml:space="preserve"> </w:t>
      </w:r>
      <w:r w:rsidR="00A33C67">
        <w:t xml:space="preserve"> 468,00 Eur</w:t>
      </w:r>
      <w:r w:rsidR="007F20DB">
        <w:t>.</w:t>
      </w:r>
      <w:r w:rsidR="00A33C67">
        <w:t xml:space="preserve"> </w:t>
      </w:r>
      <w:r w:rsidR="007F20DB">
        <w:t>k</w:t>
      </w:r>
      <w:r w:rsidR="00A33C67">
        <w:t>valifikacija</w:t>
      </w:r>
      <w:r w:rsidR="007F20DB">
        <w:t xml:space="preserve">, </w:t>
      </w:r>
      <w:r w:rsidR="00A33C67">
        <w:t>287,00</w:t>
      </w:r>
      <w:r w:rsidR="00903F3A">
        <w:t xml:space="preserve"> </w:t>
      </w:r>
      <w:r w:rsidR="00A33C67">
        <w:t>Eur.</w:t>
      </w:r>
      <w:r w:rsidR="007F20DB">
        <w:t xml:space="preserve"> k</w:t>
      </w:r>
      <w:r w:rsidR="00A33C67">
        <w:t>omunalinės</w:t>
      </w:r>
      <w:r w:rsidR="007F20DB">
        <w:t>;</w:t>
      </w:r>
      <w:r w:rsidR="00A33C67">
        <w:t xml:space="preserve"> 34870</w:t>
      </w:r>
      <w:r w:rsidR="00903F3A">
        <w:t xml:space="preserve"> </w:t>
      </w:r>
      <w:r w:rsidR="00A33C67">
        <w:t xml:space="preserve">Eur.; </w:t>
      </w:r>
      <w:r w:rsidR="007F20DB">
        <w:t>i</w:t>
      </w:r>
      <w:r w:rsidR="00A33C67">
        <w:t>nformacinių tech</w:t>
      </w:r>
      <w:r w:rsidR="00705714">
        <w:t>nologijų</w:t>
      </w:r>
      <w:r w:rsidR="00A33C67">
        <w:t xml:space="preserve"> (prekės</w:t>
      </w:r>
      <w:r w:rsidR="00AA6513">
        <w:t xml:space="preserve">) </w:t>
      </w:r>
      <w:r w:rsidR="00A33C67">
        <w:t>259,00</w:t>
      </w:r>
      <w:r w:rsidR="007F20DB">
        <w:t xml:space="preserve"> </w:t>
      </w:r>
      <w:r w:rsidR="00A33C67">
        <w:t>Eur.</w:t>
      </w:r>
      <w:r w:rsidR="00903F3A">
        <w:t>; i</w:t>
      </w:r>
      <w:r w:rsidR="00A33C67">
        <w:t>nformacinių tech</w:t>
      </w:r>
      <w:r w:rsidR="00705714">
        <w:t xml:space="preserve">nologijų </w:t>
      </w:r>
      <w:r w:rsidR="00A33C67">
        <w:t>(paslaug</w:t>
      </w:r>
      <w:r w:rsidR="00AA6513">
        <w:t xml:space="preserve">os) - </w:t>
      </w:r>
      <w:r w:rsidR="00A33C67">
        <w:t>942,00</w:t>
      </w:r>
      <w:r w:rsidR="007F20DB">
        <w:t xml:space="preserve"> </w:t>
      </w:r>
      <w:r w:rsidR="00A33C67">
        <w:t>Eur.</w:t>
      </w:r>
      <w:r w:rsidR="00DC7B83">
        <w:t xml:space="preserve">, </w:t>
      </w:r>
      <w:r w:rsidR="007F20DB">
        <w:t>ū</w:t>
      </w:r>
      <w:r w:rsidR="00A33C67">
        <w:t>kinis inventorius -1970,00Eur.</w:t>
      </w:r>
      <w:r w:rsidR="00DC7B83">
        <w:t xml:space="preserve">, </w:t>
      </w:r>
      <w:r w:rsidR="007F20DB">
        <w:t>p</w:t>
      </w:r>
      <w:r w:rsidR="00A33C67">
        <w:t xml:space="preserve">rekės </w:t>
      </w:r>
      <w:r w:rsidR="00DC7B83">
        <w:t xml:space="preserve">- </w:t>
      </w:r>
      <w:r w:rsidR="00A33C67">
        <w:t>4263,00Eur.</w:t>
      </w:r>
      <w:r w:rsidR="00DC7B83">
        <w:t>,</w:t>
      </w:r>
      <w:r w:rsidR="00A33C67">
        <w:t xml:space="preserve"> </w:t>
      </w:r>
      <w:r w:rsidR="007F20DB">
        <w:t>p</w:t>
      </w:r>
      <w:r w:rsidR="00A33C67">
        <w:t>aslaugos</w:t>
      </w:r>
      <w:r w:rsidR="00705714">
        <w:t xml:space="preserve"> </w:t>
      </w:r>
      <w:r w:rsidR="00A33C67">
        <w:t>-</w:t>
      </w:r>
      <w:r w:rsidR="00DC7B83">
        <w:t xml:space="preserve"> </w:t>
      </w:r>
      <w:r w:rsidR="00A33C67">
        <w:t>5516,00</w:t>
      </w:r>
      <w:r w:rsidR="00103AB0">
        <w:t xml:space="preserve"> </w:t>
      </w:r>
      <w:r w:rsidR="00A33C67">
        <w:t xml:space="preserve">Eur. </w:t>
      </w:r>
    </w:p>
    <w:p w:rsidR="00A33C67" w:rsidRDefault="00287957" w:rsidP="00287957">
      <w:pPr>
        <w:ind w:firstLine="360"/>
        <w:jc w:val="both"/>
      </w:pPr>
      <w:r w:rsidRPr="00DC3DA8">
        <w:rPr>
          <w:lang w:eastAsia="en-US"/>
        </w:rPr>
        <w:t>Savivaldybės finansuojamų įstaigų veiklos programa (spec. lėšos)</w:t>
      </w:r>
      <w:r w:rsidR="00AA6513" w:rsidRPr="00DC3DA8">
        <w:t xml:space="preserve"> </w:t>
      </w:r>
      <w:r w:rsidR="00A33C67" w:rsidRPr="00DC3DA8">
        <w:t>- 71900 Eur</w:t>
      </w:r>
      <w:r w:rsidR="00A33C67">
        <w:t xml:space="preserve">. </w:t>
      </w:r>
      <w:r w:rsidR="00DC7B83">
        <w:t>M</w:t>
      </w:r>
      <w:r w:rsidR="00A33C67">
        <w:t>ityba</w:t>
      </w:r>
      <w:r w:rsidR="00DC7B83">
        <w:t xml:space="preserve"> - </w:t>
      </w:r>
      <w:r w:rsidR="00A33C67">
        <w:t>65000,00 Eur.</w:t>
      </w:r>
      <w:r w:rsidR="00DC7B83">
        <w:t>,</w:t>
      </w:r>
      <w:r w:rsidR="00A33C67">
        <w:t xml:space="preserve"> </w:t>
      </w:r>
      <w:r w:rsidR="00705714">
        <w:t>a</w:t>
      </w:r>
      <w:r w:rsidR="00A33C67">
        <w:t xml:space="preserve">pranga ir patalynė (prekės) </w:t>
      </w:r>
      <w:r w:rsidR="00DC7B83">
        <w:t xml:space="preserve">- </w:t>
      </w:r>
      <w:r w:rsidR="00A33C67">
        <w:t>484,00</w:t>
      </w:r>
      <w:r w:rsidR="00103AB0">
        <w:t xml:space="preserve"> </w:t>
      </w:r>
      <w:r w:rsidR="00A33C67">
        <w:t>Eur.</w:t>
      </w:r>
      <w:r w:rsidR="00DC7B83">
        <w:t>,</w:t>
      </w:r>
      <w:r w:rsidR="00A33C67">
        <w:t xml:space="preserve"> </w:t>
      </w:r>
      <w:r w:rsidR="00705714">
        <w:t>a</w:t>
      </w:r>
      <w:r w:rsidR="00A33C67">
        <w:t xml:space="preserve">pranga ir patalynė (prekės) </w:t>
      </w:r>
      <w:r w:rsidR="00DC7B83">
        <w:t xml:space="preserve">- </w:t>
      </w:r>
      <w:r w:rsidR="00A33C67">
        <w:t>350,00</w:t>
      </w:r>
      <w:r w:rsidR="00103AB0">
        <w:t xml:space="preserve"> </w:t>
      </w:r>
      <w:r w:rsidR="00A33C67">
        <w:t>Eur.</w:t>
      </w:r>
      <w:r w:rsidR="00DC7B83">
        <w:t>,</w:t>
      </w:r>
      <w:r w:rsidR="00A33C67">
        <w:t xml:space="preserve"> </w:t>
      </w:r>
      <w:r w:rsidR="00705714">
        <w:t>i</w:t>
      </w:r>
      <w:r w:rsidR="00A33C67">
        <w:t>nformacinių tech</w:t>
      </w:r>
      <w:r w:rsidR="00705714">
        <w:t>nologijų</w:t>
      </w:r>
      <w:r w:rsidR="00A33C67">
        <w:t xml:space="preserve"> (prekės)</w:t>
      </w:r>
      <w:r w:rsidR="00705714">
        <w:t xml:space="preserve"> </w:t>
      </w:r>
      <w:r w:rsidR="00A33C67">
        <w:t>-</w:t>
      </w:r>
      <w:r w:rsidR="00705714">
        <w:t xml:space="preserve"> </w:t>
      </w:r>
      <w:r w:rsidR="00A33C67">
        <w:t>1300,00</w:t>
      </w:r>
      <w:r w:rsidR="00103AB0">
        <w:t xml:space="preserve"> </w:t>
      </w:r>
      <w:r w:rsidR="00A33C67">
        <w:t>Eur.</w:t>
      </w:r>
      <w:r w:rsidR="00DC7B83">
        <w:t>,</w:t>
      </w:r>
      <w:r w:rsidR="00705714">
        <w:t xml:space="preserve"> i</w:t>
      </w:r>
      <w:r w:rsidR="00A33C67">
        <w:t>nformacinių tech</w:t>
      </w:r>
      <w:r w:rsidR="00705714">
        <w:t xml:space="preserve">nologijų </w:t>
      </w:r>
      <w:r w:rsidR="00A33C67">
        <w:t>(paslaugos)</w:t>
      </w:r>
      <w:r w:rsidR="00705714">
        <w:t xml:space="preserve"> </w:t>
      </w:r>
      <w:r w:rsidR="00A33C67">
        <w:t>-</w:t>
      </w:r>
      <w:r w:rsidR="00705714">
        <w:t xml:space="preserve"> </w:t>
      </w:r>
      <w:r w:rsidR="00A33C67">
        <w:t>866,00</w:t>
      </w:r>
      <w:r w:rsidR="00705714">
        <w:t xml:space="preserve"> </w:t>
      </w:r>
      <w:r w:rsidR="00A33C67">
        <w:t xml:space="preserve">Eur. </w:t>
      </w:r>
      <w:r w:rsidR="00705714">
        <w:t>k</w:t>
      </w:r>
      <w:r w:rsidR="00A33C67">
        <w:t>valifikacija 20,00 Eur.</w:t>
      </w:r>
      <w:r w:rsidR="00DC7B83">
        <w:t>,</w:t>
      </w:r>
      <w:r w:rsidR="00705714">
        <w:t xml:space="preserve"> ū</w:t>
      </w:r>
      <w:r w:rsidR="00A33C67">
        <w:t>kinis inventorius 2930,00</w:t>
      </w:r>
      <w:r w:rsidR="00705714">
        <w:t xml:space="preserve"> </w:t>
      </w:r>
      <w:r w:rsidR="00A33C67">
        <w:t>Eur.</w:t>
      </w:r>
      <w:r w:rsidR="00DC7B83">
        <w:t>,</w:t>
      </w:r>
      <w:r w:rsidR="00A33C67">
        <w:t xml:space="preserve"> </w:t>
      </w:r>
      <w:r w:rsidR="00705714">
        <w:t>p</w:t>
      </w:r>
      <w:r w:rsidR="00A33C67">
        <w:t>rekės</w:t>
      </w:r>
      <w:r w:rsidR="00705714">
        <w:t xml:space="preserve"> </w:t>
      </w:r>
      <w:r w:rsidR="00A33C67">
        <w:t>-</w:t>
      </w:r>
      <w:r w:rsidR="00705714">
        <w:t xml:space="preserve"> </w:t>
      </w:r>
      <w:r w:rsidR="00A33C67">
        <w:t>950,00</w:t>
      </w:r>
      <w:r w:rsidR="00FB3CCD">
        <w:t xml:space="preserve"> </w:t>
      </w:r>
      <w:r w:rsidR="00A33C67">
        <w:t>Eur.</w:t>
      </w:r>
    </w:p>
    <w:p w:rsidR="00CF15E4" w:rsidRDefault="00A04D02" w:rsidP="005B3A35">
      <w:pPr>
        <w:tabs>
          <w:tab w:val="left" w:pos="851"/>
        </w:tabs>
        <w:jc w:val="both"/>
      </w:pPr>
      <w:r w:rsidRPr="00DC3DA8">
        <w:t>Švietimo mainų paramos fondo lėšos</w:t>
      </w:r>
      <w:r w:rsidRPr="00A04D02">
        <w:rPr>
          <w:color w:val="000000"/>
        </w:rPr>
        <w:t xml:space="preserve"> </w:t>
      </w:r>
      <w:r>
        <w:rPr>
          <w:color w:val="000000"/>
        </w:rPr>
        <w:t>(</w:t>
      </w:r>
      <w:r w:rsidRPr="00E617CD">
        <w:rPr>
          <w:rFonts w:eastAsia="Calibri"/>
        </w:rPr>
        <w:t>Erasmus + (KA2) programos strateginės partnerystės tarptautinis projektas</w:t>
      </w:r>
      <w:r w:rsidRPr="00E617CD">
        <w:rPr>
          <w:color w:val="000000"/>
        </w:rPr>
        <w:t xml:space="preserve"> „Vaikų misija</w:t>
      </w:r>
      <w:r>
        <w:rPr>
          <w:color w:val="000000"/>
        </w:rPr>
        <w:t>: Europa be sienų“ (2016-2018 m.) -</w:t>
      </w:r>
      <w:r>
        <w:t xml:space="preserve"> 5660 Eur. Pan</w:t>
      </w:r>
      <w:r w:rsidR="005B3A35">
        <w:t>a</w:t>
      </w:r>
      <w:r>
        <w:t>udota:</w:t>
      </w:r>
      <w:r w:rsidR="005B3A35">
        <w:t xml:space="preserve"> 5660 Eur </w:t>
      </w:r>
      <w:r w:rsidR="005B3A35" w:rsidRPr="006C223E">
        <w:t>administravimui</w:t>
      </w:r>
      <w:r w:rsidR="005B3A35">
        <w:t>, edukacinių veiklų, programų vykdymui,</w:t>
      </w:r>
      <w:r w:rsidR="005B3A35" w:rsidRPr="006C223E">
        <w:t xml:space="preserve"> mokymams užsienio partnerių šalyse</w:t>
      </w:r>
      <w:r w:rsidR="005B3A35">
        <w:t xml:space="preserve"> organizavimui.</w:t>
      </w:r>
    </w:p>
    <w:p w:rsidR="00CF15E4" w:rsidRDefault="00CF15E4" w:rsidP="00CF15E4">
      <w:pPr>
        <w:tabs>
          <w:tab w:val="left" w:pos="851"/>
        </w:tabs>
        <w:jc w:val="both"/>
      </w:pPr>
      <w:r w:rsidRPr="00CF15E4">
        <w:rPr>
          <w:bCs/>
          <w:sz w:val="22"/>
          <w:szCs w:val="22"/>
        </w:rPr>
        <w:t>201</w:t>
      </w:r>
      <w:r w:rsidR="00BF140D">
        <w:rPr>
          <w:bCs/>
          <w:sz w:val="22"/>
          <w:szCs w:val="22"/>
        </w:rPr>
        <w:t>8</w:t>
      </w:r>
      <w:r w:rsidRPr="00CF15E4">
        <w:rPr>
          <w:bCs/>
          <w:sz w:val="22"/>
          <w:szCs w:val="22"/>
        </w:rPr>
        <w:t xml:space="preserve"> m. </w:t>
      </w:r>
      <w:r>
        <w:rPr>
          <w:kern w:val="3"/>
          <w:lang w:eastAsia="ja-JP" w:bidi="fa-IR"/>
        </w:rPr>
        <w:t>t</w:t>
      </w:r>
      <w:r>
        <w:t>ikslingas lėšų planavimas bei jų panaudojimas sudarė galimybę vaikus, pedagogus aprūpinti naujomis IKT ugdymo priemonėmis.</w:t>
      </w:r>
    </w:p>
    <w:p w:rsidR="00705714" w:rsidRDefault="00705714" w:rsidP="00103AB0">
      <w:pPr>
        <w:tabs>
          <w:tab w:val="left" w:pos="851"/>
        </w:tabs>
        <w:jc w:val="both"/>
        <w:rPr>
          <w:bCs/>
        </w:rPr>
      </w:pPr>
      <w:r>
        <w:rPr>
          <w:bCs/>
        </w:rPr>
        <w:t>2018 m.</w:t>
      </w:r>
      <w:r w:rsidR="00CF15E4">
        <w:rPr>
          <w:bCs/>
        </w:rPr>
        <w:t xml:space="preserve"> į</w:t>
      </w:r>
      <w:r>
        <w:rPr>
          <w:bCs/>
        </w:rPr>
        <w:t>rengtas sporto aikštynas bei sveikatingumo takelis darželio kieme vaikų aktyviai veiklai</w:t>
      </w:r>
      <w:r w:rsidR="00CF15E4">
        <w:rPr>
          <w:bCs/>
        </w:rPr>
        <w:t>.</w:t>
      </w:r>
    </w:p>
    <w:p w:rsidR="004D7418" w:rsidRDefault="004D7418" w:rsidP="00103AB0">
      <w:pPr>
        <w:tabs>
          <w:tab w:val="left" w:pos="851"/>
        </w:tabs>
        <w:jc w:val="both"/>
        <w:rPr>
          <w:b/>
          <w:kern w:val="3"/>
          <w:lang w:eastAsia="ja-JP" w:bidi="fa-IR"/>
        </w:rPr>
      </w:pPr>
    </w:p>
    <w:p w:rsidR="00DE64E1" w:rsidRDefault="00582D65" w:rsidP="00582D65">
      <w:pPr>
        <w:jc w:val="center"/>
        <w:rPr>
          <w:b/>
        </w:rPr>
      </w:pPr>
      <w:r w:rsidRPr="00582D65">
        <w:rPr>
          <w:b/>
        </w:rPr>
        <w:t>IV SKYRIUS</w:t>
      </w:r>
    </w:p>
    <w:p w:rsidR="009B0E4C" w:rsidRPr="00582D65" w:rsidRDefault="009B0E4C" w:rsidP="00582D65">
      <w:pPr>
        <w:jc w:val="center"/>
        <w:rPr>
          <w:b/>
        </w:rPr>
      </w:pPr>
    </w:p>
    <w:p w:rsidR="00582D65" w:rsidRDefault="00582D65" w:rsidP="00582D65">
      <w:pPr>
        <w:jc w:val="center"/>
        <w:rPr>
          <w:b/>
        </w:rPr>
      </w:pPr>
      <w:r w:rsidRPr="00582D65">
        <w:rPr>
          <w:b/>
        </w:rPr>
        <w:t>STIPRYBIŲ, SILPNYBIŲ, GALIMYBIŲ IR GRĖSMIŲ ANALIZĖ</w:t>
      </w:r>
    </w:p>
    <w:p w:rsidR="00582D65" w:rsidRPr="00582D65" w:rsidRDefault="00582D65" w:rsidP="00582D65">
      <w:pPr>
        <w:jc w:val="center"/>
        <w:rPr>
          <w:b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229"/>
      </w:tblGrid>
      <w:tr w:rsidR="006E0CB3" w:rsidRPr="00911903" w:rsidTr="00423939">
        <w:tc>
          <w:tcPr>
            <w:tcW w:w="7508" w:type="dxa"/>
            <w:shd w:val="clear" w:color="auto" w:fill="auto"/>
          </w:tcPr>
          <w:p w:rsidR="00AE5B12" w:rsidRPr="00EA0CBE" w:rsidRDefault="006E0CB3" w:rsidP="00423939">
            <w:pPr>
              <w:jc w:val="both"/>
              <w:rPr>
                <w:b/>
              </w:rPr>
            </w:pPr>
            <w:r w:rsidRPr="00EA0CBE">
              <w:rPr>
                <w:b/>
              </w:rPr>
              <w:t>Stiprybė</w:t>
            </w:r>
            <w:r w:rsidR="00AE5B12">
              <w:rPr>
                <w:b/>
              </w:rPr>
              <w:t>s</w:t>
            </w:r>
          </w:p>
          <w:p w:rsidR="00CB79AF" w:rsidRDefault="00CB79AF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Iniciatyvi įstaigos bendruomenė, atvira naujovėms, pokyčiams.</w:t>
            </w:r>
          </w:p>
          <w:p w:rsidR="00BB32A5" w:rsidRDefault="00BB32A5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Aukšta įstaigos bendravimo ir bendradarbiavimo kultūra.</w:t>
            </w:r>
          </w:p>
          <w:p w:rsidR="00532CD3" w:rsidRDefault="00746302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lastRenderedPageBreak/>
              <w:t xml:space="preserve">Užtikrintas </w:t>
            </w:r>
            <w:r w:rsidR="00CB79AF">
              <w:t xml:space="preserve">visapusiškas </w:t>
            </w:r>
            <w:r>
              <w:t>į vaiką orientuotas ugdymas, grindžiamas vis naujų ugdymo(si) metodų, formų</w:t>
            </w:r>
            <w:r w:rsidR="00CB79AF">
              <w:t xml:space="preserve"> </w:t>
            </w:r>
            <w:r>
              <w:t>ir būdų paieška.</w:t>
            </w:r>
          </w:p>
          <w:p w:rsidR="00442292" w:rsidRDefault="00442292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Įdiegta</w:t>
            </w:r>
            <w:r w:rsidRPr="00962438">
              <w:t>s naujas elektroninis ugdymo turinio planavimo modelis.</w:t>
            </w:r>
          </w:p>
          <w:p w:rsidR="00532CD3" w:rsidRDefault="00532CD3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Darnus</w:t>
            </w:r>
            <w:r w:rsidR="003D0D18">
              <w:t xml:space="preserve"> ir efektyvus</w:t>
            </w:r>
            <w:r>
              <w:t xml:space="preserve"> </w:t>
            </w:r>
            <w:r w:rsidR="003D0D18">
              <w:t>pedagogų ir specialistų v</w:t>
            </w:r>
            <w:r>
              <w:t>aik</w:t>
            </w:r>
            <w:r w:rsidR="003D0D18">
              <w:t xml:space="preserve">o </w:t>
            </w:r>
            <w:r>
              <w:t>pasiekimų ir pažangos vertinimas</w:t>
            </w:r>
            <w:r w:rsidR="003D0D18">
              <w:t>.</w:t>
            </w:r>
          </w:p>
          <w:p w:rsidR="003D0D18" w:rsidRDefault="003D0D18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Ugdytiniai įvairių konkursų, parodų, projektų laureatai.</w:t>
            </w:r>
          </w:p>
          <w:p w:rsidR="00CB79AF" w:rsidRPr="00911903" w:rsidRDefault="00CB79AF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Dalyvavimas tarptautiniuose projektuose, bendradarbiavimas su socialiniais partneriais.</w:t>
            </w:r>
          </w:p>
          <w:p w:rsidR="006C3744" w:rsidRPr="00911903" w:rsidRDefault="00CB79AF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Lėšų panaudojimas nuolat atnaujinant įstaigos vidų ir išorę.</w:t>
            </w:r>
          </w:p>
        </w:tc>
        <w:tc>
          <w:tcPr>
            <w:tcW w:w="7229" w:type="dxa"/>
            <w:shd w:val="clear" w:color="auto" w:fill="auto"/>
          </w:tcPr>
          <w:p w:rsidR="006E0CB3" w:rsidRDefault="006E0CB3" w:rsidP="00423939">
            <w:pPr>
              <w:jc w:val="both"/>
              <w:rPr>
                <w:b/>
              </w:rPr>
            </w:pPr>
            <w:r w:rsidRPr="00EA0CBE">
              <w:rPr>
                <w:b/>
              </w:rPr>
              <w:lastRenderedPageBreak/>
              <w:t>Silpnybės</w:t>
            </w:r>
          </w:p>
          <w:p w:rsidR="00CC35D4" w:rsidRDefault="008E5E51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Ne pilni psichologo ir socialinio pedagogo etatai mažai prisideda prie SUP vaikų ugdymo.</w:t>
            </w:r>
          </w:p>
          <w:p w:rsidR="008E5E51" w:rsidRDefault="008E5E51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Tr</w:t>
            </w:r>
            <w:r w:rsidRPr="00FE4007">
              <w:t>ūksta kvalifikuoto aptarnaujančio personalo</w:t>
            </w:r>
            <w:r>
              <w:t>.</w:t>
            </w:r>
          </w:p>
          <w:p w:rsidR="008E5E51" w:rsidRDefault="008E5E51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lastRenderedPageBreak/>
              <w:t>Nepakankamai išplėtotos vaikų prevencinio ugdymo programos.</w:t>
            </w:r>
          </w:p>
          <w:p w:rsidR="00442292" w:rsidRDefault="008E5E51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Pedagogai neturi pilno etato, mažas apmokėjimas</w:t>
            </w:r>
            <w:r w:rsidR="00442292">
              <w:t>.</w:t>
            </w:r>
          </w:p>
          <w:p w:rsidR="00A447E6" w:rsidRPr="00911903" w:rsidRDefault="00442292" w:rsidP="0042393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N</w:t>
            </w:r>
            <w:r w:rsidRPr="006409C5">
              <w:t>epakankamai išnaudotos vidaus patalpų ir lauko erdvės patirtiniam vaikų ugdymuisi</w:t>
            </w:r>
            <w:r>
              <w:t>.</w:t>
            </w:r>
          </w:p>
        </w:tc>
      </w:tr>
      <w:tr w:rsidR="006E0CB3" w:rsidRPr="00911903" w:rsidTr="00423939">
        <w:tc>
          <w:tcPr>
            <w:tcW w:w="7508" w:type="dxa"/>
            <w:shd w:val="clear" w:color="auto" w:fill="auto"/>
          </w:tcPr>
          <w:p w:rsidR="006E0CB3" w:rsidRPr="00EA0CBE" w:rsidRDefault="006E0CB3" w:rsidP="006E0CB3">
            <w:pPr>
              <w:rPr>
                <w:b/>
              </w:rPr>
            </w:pPr>
            <w:r w:rsidRPr="00EA0CBE">
              <w:rPr>
                <w:b/>
              </w:rPr>
              <w:lastRenderedPageBreak/>
              <w:t>Galimybės</w:t>
            </w:r>
          </w:p>
          <w:p w:rsidR="006E0CB3" w:rsidRDefault="00A05E92" w:rsidP="00EA0CBE">
            <w:pPr>
              <w:pStyle w:val="ListParagraph"/>
              <w:numPr>
                <w:ilvl w:val="0"/>
                <w:numId w:val="10"/>
              </w:numPr>
            </w:pPr>
            <w:r>
              <w:t xml:space="preserve">Tarptautinių projektų metu pedagogams atsirado galimybė susipažinti su užsienio šalių švietimo sistemomis, </w:t>
            </w:r>
            <w:r w:rsidR="00AE5B12">
              <w:t>i</w:t>
            </w:r>
            <w:r>
              <w:t>kimokyklinių</w:t>
            </w:r>
            <w:r w:rsidR="00AE5B12">
              <w:t xml:space="preserve"> </w:t>
            </w:r>
            <w:r>
              <w:t>įstaigų pedagogų darbu ir pagal galimybes gerąją patirtį įgyvendinti savo įstaigoje.</w:t>
            </w:r>
          </w:p>
          <w:p w:rsidR="00A447E6" w:rsidRDefault="00A447E6" w:rsidP="00EA0CBE">
            <w:pPr>
              <w:pStyle w:val="ListParagraph"/>
              <w:numPr>
                <w:ilvl w:val="0"/>
                <w:numId w:val="10"/>
              </w:numPr>
            </w:pPr>
            <w:r w:rsidRPr="00FE4007">
              <w:t>Efektyviau panaudoti išskirtinį pedagogų intelektinį-kūrybinį potencialą, patirtį ir žinias panaudoti kokybiškam ugdymosi procesui organizuoti</w:t>
            </w:r>
            <w:r>
              <w:t>.</w:t>
            </w:r>
          </w:p>
          <w:p w:rsidR="002B6AF2" w:rsidRDefault="002B6AF2" w:rsidP="00EA0CBE">
            <w:pPr>
              <w:pStyle w:val="ListParagraph"/>
              <w:numPr>
                <w:ilvl w:val="0"/>
                <w:numId w:val="10"/>
              </w:numPr>
            </w:pPr>
            <w:r>
              <w:t>Tikslingas u</w:t>
            </w:r>
            <w:r w:rsidRPr="002C6F40">
              <w:t>gdymo sąlygų tenkinimo lėš</w:t>
            </w:r>
            <w:r>
              <w:t>ų planavimas bei jų panaudojimas sudaro galimybę vaikus aprūpinti naujomis ugdymo priemonėmis, rengti išvykas</w:t>
            </w:r>
            <w:r w:rsidR="00103AB0">
              <w:t>,</w:t>
            </w:r>
            <w:r>
              <w:t xml:space="preserve"> ekskursijas.</w:t>
            </w:r>
          </w:p>
          <w:p w:rsidR="006C3744" w:rsidRPr="00AE5B12" w:rsidRDefault="00B433D7" w:rsidP="00CB434C">
            <w:pPr>
              <w:pStyle w:val="ListParagraph"/>
              <w:numPr>
                <w:ilvl w:val="0"/>
                <w:numId w:val="10"/>
              </w:numPr>
            </w:pPr>
            <w:r w:rsidRPr="00B24C16">
              <w:rPr>
                <w:color w:val="000000"/>
              </w:rPr>
              <w:t>Įgalinti įstaigos pedagogus efektyviau išnaudoti IKT</w:t>
            </w:r>
            <w:r>
              <w:rPr>
                <w:color w:val="000000"/>
              </w:rPr>
              <w:t>.</w:t>
            </w:r>
          </w:p>
          <w:p w:rsidR="003D0D18" w:rsidRPr="00911903" w:rsidRDefault="003D0D18" w:rsidP="00CB434C">
            <w:pPr>
              <w:pStyle w:val="ListParagraph"/>
              <w:numPr>
                <w:ilvl w:val="0"/>
                <w:numId w:val="10"/>
              </w:numPr>
            </w:pPr>
            <w:r>
              <w:t>Nauja virtuvės įranga leidžia  organizuoti ir laikytis sveikos mitybos principų.</w:t>
            </w:r>
          </w:p>
        </w:tc>
        <w:tc>
          <w:tcPr>
            <w:tcW w:w="7229" w:type="dxa"/>
            <w:shd w:val="clear" w:color="auto" w:fill="auto"/>
          </w:tcPr>
          <w:p w:rsidR="006E0CB3" w:rsidRPr="00EA0CBE" w:rsidRDefault="006E0CB3" w:rsidP="006E0CB3">
            <w:pPr>
              <w:rPr>
                <w:b/>
              </w:rPr>
            </w:pPr>
            <w:r w:rsidRPr="00EA0CBE">
              <w:rPr>
                <w:b/>
              </w:rPr>
              <w:t>Grėsmės/pavojai</w:t>
            </w:r>
          </w:p>
          <w:p w:rsidR="006E0CB3" w:rsidRDefault="00CB79AF" w:rsidP="00EA0CBE">
            <w:pPr>
              <w:pStyle w:val="ListParagraph"/>
              <w:numPr>
                <w:ilvl w:val="0"/>
                <w:numId w:val="10"/>
              </w:numPr>
            </w:pPr>
            <w:r>
              <w:t>Mažėja vaikų norinčių lankyti ikimokyklines įstaigas.</w:t>
            </w:r>
          </w:p>
          <w:p w:rsidR="00CB79AF" w:rsidRPr="00911903" w:rsidRDefault="00CB79AF" w:rsidP="00EA0CBE">
            <w:pPr>
              <w:pStyle w:val="ListParagraph"/>
              <w:numPr>
                <w:ilvl w:val="0"/>
                <w:numId w:val="10"/>
              </w:numPr>
            </w:pPr>
            <w:r>
              <w:t>Didėja konkurencija tarp ikimokyklinių įstaigų, daugiafunkcinių centrų, privačių ikimokyklinių ugdymo įstaigų.</w:t>
            </w:r>
          </w:p>
          <w:p w:rsidR="006E0CB3" w:rsidRDefault="00A05E92" w:rsidP="00EA0CBE">
            <w:pPr>
              <w:pStyle w:val="ListParagraph"/>
              <w:numPr>
                <w:ilvl w:val="0"/>
                <w:numId w:val="10"/>
              </w:numPr>
            </w:pPr>
            <w:r>
              <w:t>Nuolat mažinami įstaigos darbuotojų etatai.</w:t>
            </w:r>
          </w:p>
          <w:p w:rsidR="006E2ECB" w:rsidRDefault="006E2ECB" w:rsidP="00EA0CBE">
            <w:pPr>
              <w:pStyle w:val="ListParagraph"/>
              <w:numPr>
                <w:ilvl w:val="0"/>
                <w:numId w:val="10"/>
              </w:numPr>
            </w:pPr>
            <w:r>
              <w:t>Prastėjanti vaikų sveikata</w:t>
            </w:r>
            <w:r w:rsidR="00BE44DD">
              <w:t>.</w:t>
            </w:r>
          </w:p>
          <w:p w:rsidR="006C3744" w:rsidRPr="00911903" w:rsidRDefault="00442292" w:rsidP="00423939">
            <w:pPr>
              <w:pStyle w:val="ListParagraph"/>
              <w:numPr>
                <w:ilvl w:val="0"/>
                <w:numId w:val="10"/>
              </w:numPr>
            </w:pPr>
            <w:r>
              <w:t xml:space="preserve">Skirtingų </w:t>
            </w:r>
            <w:r w:rsidRPr="00F229AF">
              <w:t>šeimų lūkesčiai vaiko ugdymui(si), tėvų baimė ir nenoras pripažinti vaiko ugdymosi problemų.</w:t>
            </w:r>
          </w:p>
        </w:tc>
      </w:tr>
    </w:tbl>
    <w:p w:rsidR="00AE5B12" w:rsidRPr="00423939" w:rsidRDefault="00AE5B12" w:rsidP="00375640">
      <w:pPr>
        <w:jc w:val="center"/>
        <w:rPr>
          <w:b/>
        </w:rPr>
      </w:pPr>
    </w:p>
    <w:p w:rsidR="00F37D77" w:rsidRPr="00423939" w:rsidRDefault="00F37D77" w:rsidP="00F37D77">
      <w:pPr>
        <w:spacing w:line="360" w:lineRule="auto"/>
        <w:jc w:val="center"/>
        <w:rPr>
          <w:b/>
        </w:rPr>
      </w:pPr>
      <w:bookmarkStart w:id="1" w:name="_Hlk532124246"/>
      <w:r w:rsidRPr="00423939">
        <w:rPr>
          <w:b/>
        </w:rPr>
        <w:t>V SKYRIUS</w:t>
      </w:r>
    </w:p>
    <w:p w:rsidR="00E83973" w:rsidRPr="00423939" w:rsidRDefault="00582D65" w:rsidP="00F37D77">
      <w:pPr>
        <w:jc w:val="center"/>
        <w:rPr>
          <w:b/>
        </w:rPr>
      </w:pPr>
      <w:r w:rsidRPr="00423939">
        <w:rPr>
          <w:b/>
        </w:rPr>
        <w:t xml:space="preserve">ĮSTAIGOS </w:t>
      </w:r>
      <w:r w:rsidR="00335F91" w:rsidRPr="00423939">
        <w:rPr>
          <w:b/>
        </w:rPr>
        <w:t>VIZIJA</w:t>
      </w:r>
    </w:p>
    <w:p w:rsidR="00CA206D" w:rsidRPr="00423939" w:rsidRDefault="00CA206D" w:rsidP="007106C3">
      <w:pPr>
        <w:rPr>
          <w:bCs/>
          <w:lang w:eastAsia="ar-SA"/>
        </w:rPr>
      </w:pPr>
    </w:p>
    <w:p w:rsidR="00DD6ED3" w:rsidRPr="00423939" w:rsidRDefault="00CA206D" w:rsidP="00D92F51">
      <w:pPr>
        <w:rPr>
          <w:color w:val="000000"/>
        </w:rPr>
      </w:pPr>
      <w:r w:rsidRPr="00423939">
        <w:rPr>
          <w:bCs/>
          <w:lang w:eastAsia="ar-SA"/>
        </w:rPr>
        <w:t xml:space="preserve">Iniciatyvi ir atvira, prasmės, atradimų ir asmens </w:t>
      </w:r>
      <w:r w:rsidR="00DE64E1" w:rsidRPr="00423939">
        <w:rPr>
          <w:bCs/>
          <w:lang w:eastAsia="ar-SA"/>
        </w:rPr>
        <w:t>ugdymo(si) sėkmės</w:t>
      </w:r>
      <w:r w:rsidRPr="00423939">
        <w:rPr>
          <w:bCs/>
          <w:lang w:eastAsia="ar-SA"/>
        </w:rPr>
        <w:t xml:space="preserve"> siekianti</w:t>
      </w:r>
      <w:r w:rsidR="00633939" w:rsidRPr="00423939">
        <w:rPr>
          <w:bCs/>
          <w:lang w:eastAsia="ar-SA"/>
        </w:rPr>
        <w:t xml:space="preserve"> </w:t>
      </w:r>
      <w:r w:rsidR="00C524C4" w:rsidRPr="00423939">
        <w:rPr>
          <w:bCs/>
          <w:lang w:eastAsia="ar-SA"/>
        </w:rPr>
        <w:t xml:space="preserve">ikimokyklinio ugdymo </w:t>
      </w:r>
      <w:r w:rsidRPr="00423939">
        <w:rPr>
          <w:bCs/>
          <w:lang w:eastAsia="ar-SA"/>
        </w:rPr>
        <w:t xml:space="preserve">įstaiga, kurioje kūrybinga, profesionali pedagogų komanda ir tėvų darni partnerystė </w:t>
      </w:r>
      <w:r w:rsidR="00D31A48" w:rsidRPr="00423939">
        <w:rPr>
          <w:bCs/>
          <w:lang w:eastAsia="ar-SA"/>
        </w:rPr>
        <w:t xml:space="preserve">geba </w:t>
      </w:r>
      <w:r w:rsidRPr="00423939">
        <w:rPr>
          <w:bCs/>
          <w:lang w:eastAsia="ar-SA"/>
        </w:rPr>
        <w:t>ugdyti saugų, sveiką, laimingą ir kūrybingą vaiką.</w:t>
      </w:r>
    </w:p>
    <w:p w:rsidR="00D92F51" w:rsidRDefault="00D92F51" w:rsidP="00B93A18">
      <w:pPr>
        <w:pStyle w:val="NoSpacing"/>
        <w:jc w:val="center"/>
        <w:rPr>
          <w:b/>
        </w:rPr>
      </w:pPr>
    </w:p>
    <w:p w:rsidR="00D92F51" w:rsidRDefault="00582D65" w:rsidP="00B93A18">
      <w:pPr>
        <w:pStyle w:val="NoSpacing"/>
        <w:jc w:val="center"/>
        <w:rPr>
          <w:b/>
        </w:rPr>
      </w:pPr>
      <w:r w:rsidRPr="00423939">
        <w:rPr>
          <w:b/>
        </w:rPr>
        <w:t xml:space="preserve">ĮSTAIGOS </w:t>
      </w:r>
      <w:r w:rsidR="00335F91" w:rsidRPr="00423939">
        <w:rPr>
          <w:b/>
        </w:rPr>
        <w:t>MISIJA</w:t>
      </w:r>
    </w:p>
    <w:p w:rsidR="00D92F51" w:rsidRDefault="00D92F51" w:rsidP="00B93A18">
      <w:pPr>
        <w:pStyle w:val="NoSpacing"/>
        <w:jc w:val="center"/>
        <w:rPr>
          <w:bCs/>
          <w:color w:val="000000"/>
          <w:lang w:eastAsia="ar-SA"/>
        </w:rPr>
      </w:pPr>
    </w:p>
    <w:p w:rsidR="00DE64E1" w:rsidRDefault="00CC262E" w:rsidP="00DE64E1">
      <w:pPr>
        <w:rPr>
          <w:color w:val="000000"/>
          <w:sz w:val="20"/>
          <w:szCs w:val="20"/>
        </w:rPr>
      </w:pPr>
      <w:r w:rsidRPr="00FE4007">
        <w:rPr>
          <w:bCs/>
          <w:color w:val="000000"/>
          <w:lang w:eastAsia="ar-SA"/>
        </w:rPr>
        <w:t>Teikti kokybiškas</w:t>
      </w:r>
      <w:r w:rsidR="009730DC">
        <w:rPr>
          <w:bCs/>
          <w:color w:val="000000"/>
          <w:lang w:eastAsia="ar-SA"/>
        </w:rPr>
        <w:t xml:space="preserve">, visiems vaikams prieinamas </w:t>
      </w:r>
      <w:r w:rsidRPr="00FE4007">
        <w:rPr>
          <w:bCs/>
          <w:color w:val="000000"/>
          <w:lang w:eastAsia="ar-SA"/>
        </w:rPr>
        <w:t>ikimokyklinio ir priešmokyklinio amžiaus vaikų ugdymo paslaugas</w:t>
      </w:r>
      <w:r w:rsidR="009730DC">
        <w:rPr>
          <w:bCs/>
          <w:color w:val="000000"/>
          <w:lang w:eastAsia="ar-SA"/>
        </w:rPr>
        <w:t>,</w:t>
      </w:r>
      <w:r w:rsidR="006C5622">
        <w:rPr>
          <w:bCs/>
          <w:color w:val="000000"/>
          <w:lang w:eastAsia="ar-SA"/>
        </w:rPr>
        <w:t xml:space="preserve"> atliepiant visuomenės poreikius</w:t>
      </w:r>
      <w:r w:rsidR="00C524C4">
        <w:rPr>
          <w:bCs/>
          <w:color w:val="000000"/>
          <w:lang w:eastAsia="ar-SA"/>
        </w:rPr>
        <w:t>,</w:t>
      </w:r>
      <w:r w:rsidR="006C5622">
        <w:rPr>
          <w:bCs/>
          <w:color w:val="000000"/>
          <w:lang w:eastAsia="ar-SA"/>
        </w:rPr>
        <w:t xml:space="preserve"> lūkesčius</w:t>
      </w:r>
      <w:r w:rsidR="009730DC">
        <w:rPr>
          <w:bCs/>
          <w:color w:val="000000"/>
          <w:lang w:eastAsia="ar-SA"/>
        </w:rPr>
        <w:t xml:space="preserve"> bei </w:t>
      </w:r>
      <w:r w:rsidR="006C5622">
        <w:rPr>
          <w:bCs/>
          <w:color w:val="000000"/>
          <w:lang w:eastAsia="ar-SA"/>
        </w:rPr>
        <w:t>darniai ir visapusiškai auginant, brandinant ir edukuojant vaiku</w:t>
      </w:r>
      <w:r w:rsidR="00AE5B12">
        <w:rPr>
          <w:bCs/>
          <w:color w:val="000000"/>
          <w:lang w:eastAsia="ar-SA"/>
        </w:rPr>
        <w:t>s.</w:t>
      </w:r>
    </w:p>
    <w:bookmarkEnd w:id="1"/>
    <w:p w:rsidR="00375640" w:rsidRPr="00375640" w:rsidRDefault="00375640" w:rsidP="00375640">
      <w:pPr>
        <w:pStyle w:val="NoSpacing"/>
        <w:spacing w:line="360" w:lineRule="auto"/>
        <w:jc w:val="center"/>
        <w:rPr>
          <w:b/>
        </w:rPr>
      </w:pPr>
      <w:r w:rsidRPr="00375640">
        <w:rPr>
          <w:b/>
        </w:rPr>
        <w:lastRenderedPageBreak/>
        <w:t>VI SKYRIUS</w:t>
      </w:r>
    </w:p>
    <w:p w:rsidR="00375640" w:rsidRPr="00375640" w:rsidRDefault="000122A1" w:rsidP="00375640">
      <w:pPr>
        <w:pStyle w:val="NoSpacing"/>
        <w:jc w:val="center"/>
        <w:rPr>
          <w:b/>
        </w:rPr>
      </w:pPr>
      <w:r w:rsidRPr="00375640">
        <w:rPr>
          <w:b/>
        </w:rPr>
        <w:t>VERTYBĖS</w:t>
      </w:r>
      <w:r w:rsidR="00882B19" w:rsidRPr="00375640">
        <w:rPr>
          <w:b/>
        </w:rPr>
        <w:t xml:space="preserve"> IR FILOSOFIJA</w:t>
      </w:r>
    </w:p>
    <w:p w:rsidR="00C524C4" w:rsidRDefault="00C524C4" w:rsidP="00C51A12">
      <w:pPr>
        <w:ind w:firstLine="360"/>
        <w:jc w:val="both"/>
        <w:rPr>
          <w:i/>
          <w:sz w:val="20"/>
          <w:szCs w:val="20"/>
        </w:rPr>
      </w:pPr>
    </w:p>
    <w:p w:rsidR="00CC262E" w:rsidRPr="00FE4007" w:rsidRDefault="00CC262E" w:rsidP="00CC262E">
      <w:pPr>
        <w:ind w:left="255" w:firstLine="285"/>
        <w:jc w:val="both"/>
      </w:pPr>
      <w:r w:rsidRPr="00FE4007">
        <w:t>Kauno sanatorinio lopšelio-darželio „Pušynėlis“ veikla grindžiama šiomis vertybėmis:</w:t>
      </w:r>
    </w:p>
    <w:p w:rsidR="00CC262E" w:rsidRPr="00FE4007" w:rsidRDefault="00CC262E" w:rsidP="00CC262E">
      <w:pPr>
        <w:ind w:left="15" w:firstLine="15"/>
        <w:jc w:val="both"/>
      </w:pPr>
      <w:r w:rsidRPr="00FE4007">
        <w:t xml:space="preserve">bendražmogiškomis - pagarba žmogui, teisingumas, įsiklausymas į kitų nuomonę; visuomenines – akcentuojamas lygybės principo laikymasis, tolerancija, atsakomybė; organizacijos – nuolatinis siekis mokytis ir tobulėti. </w:t>
      </w:r>
    </w:p>
    <w:p w:rsidR="00CC262E" w:rsidRPr="00FE4007" w:rsidRDefault="00CC262E" w:rsidP="00CC262E">
      <w:pPr>
        <w:ind w:left="15" w:firstLine="15"/>
        <w:jc w:val="both"/>
      </w:pPr>
      <w:r w:rsidRPr="00FE4007">
        <w:t>Filosofija remiasi sociokultūriniu konstrukt</w:t>
      </w:r>
      <w:r>
        <w:t>y</w:t>
      </w:r>
      <w:r w:rsidRPr="00FE4007">
        <w:t>vizmu, kuris akcentuoja, jog mokymasis neatsiejamas nuo tam tikro specifinio konteksto, pasižyminčio emocinėmis, organizacinėmis, fizinėmis ir kultūrinėmis charakteristikomis (</w:t>
      </w:r>
      <w:r w:rsidR="00452E83">
        <w:t>No</w:t>
      </w:r>
      <w:r w:rsidRPr="00FE4007">
        <w:t>va</w:t>
      </w:r>
      <w:r w:rsidR="00452E83">
        <w:t>k</w:t>
      </w:r>
      <w:r w:rsidRPr="00FE4007">
        <w:t xml:space="preserve"> 1996)</w:t>
      </w:r>
      <w:r w:rsidR="00F11D92">
        <w:t>;</w:t>
      </w:r>
    </w:p>
    <w:p w:rsidR="00CC262E" w:rsidRPr="00FE4007" w:rsidRDefault="00CC262E" w:rsidP="00CC262E">
      <w:pPr>
        <w:ind w:left="15" w:firstLine="15"/>
        <w:jc w:val="both"/>
      </w:pPr>
      <w:r w:rsidRPr="00FE4007">
        <w:t>„Patirtis kaupiama visą gyvenimą ir apibūdina kaip minties forma (žiniomis, įgūdžiais, gebėjimais, požiūriais, vertybėmis, įsitikinimais, jausmais“). D. Kolb 1975; V. Vygotskis 1986;</w:t>
      </w:r>
    </w:p>
    <w:p w:rsidR="00634FB2" w:rsidRPr="00423939" w:rsidRDefault="00634FB2" w:rsidP="00423939">
      <w:pPr>
        <w:pStyle w:val="NoSpacing"/>
        <w:spacing w:line="360" w:lineRule="auto"/>
      </w:pPr>
    </w:p>
    <w:p w:rsidR="00375640" w:rsidRPr="00375640" w:rsidRDefault="00375640" w:rsidP="00375640">
      <w:pPr>
        <w:pStyle w:val="NoSpacing"/>
        <w:spacing w:line="360" w:lineRule="auto"/>
        <w:jc w:val="center"/>
        <w:rPr>
          <w:b/>
        </w:rPr>
      </w:pPr>
      <w:r w:rsidRPr="00375640">
        <w:rPr>
          <w:b/>
        </w:rPr>
        <w:t>VII SKYRIUS</w:t>
      </w:r>
    </w:p>
    <w:p w:rsidR="00AE5B12" w:rsidRDefault="00582D65" w:rsidP="00375640">
      <w:pPr>
        <w:pStyle w:val="NoSpacing"/>
        <w:jc w:val="center"/>
        <w:rPr>
          <w:b/>
        </w:rPr>
      </w:pPr>
      <w:r>
        <w:rPr>
          <w:b/>
        </w:rPr>
        <w:t>VEIKLOS STRATEGIJA</w:t>
      </w:r>
    </w:p>
    <w:p w:rsidR="00AE5B12" w:rsidRDefault="00AE5B12" w:rsidP="00375640">
      <w:pPr>
        <w:pStyle w:val="NoSpacing"/>
        <w:jc w:val="center"/>
        <w:rPr>
          <w:b/>
        </w:rPr>
      </w:pPr>
      <w:r>
        <w:rPr>
          <w:b/>
        </w:rPr>
        <w:t>Lėšų poreikis ir numatomi finansavimo šaltiniai</w:t>
      </w:r>
    </w:p>
    <w:p w:rsidR="002411C8" w:rsidRPr="002411C8" w:rsidRDefault="00C90DB3" w:rsidP="002411C8">
      <w:pPr>
        <w:pStyle w:val="NoSpacing"/>
        <w:spacing w:line="360" w:lineRule="auto"/>
        <w:jc w:val="right"/>
      </w:pPr>
      <w:r>
        <w:t>1</w:t>
      </w:r>
      <w:r w:rsidR="002411C8" w:rsidRPr="002411C8">
        <w:t xml:space="preserve"> lentelė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156"/>
        <w:gridCol w:w="2263"/>
        <w:gridCol w:w="2230"/>
        <w:gridCol w:w="2143"/>
        <w:gridCol w:w="2818"/>
      </w:tblGrid>
      <w:tr w:rsidR="00F3757C" w:rsidRPr="00F3757C" w:rsidTr="0068411A">
        <w:trPr>
          <w:trHeight w:val="106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Default="00F3757C">
            <w:pPr>
              <w:pStyle w:val="NoSpacing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Ekonominės klasifikacijos grupės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Default="00F3757C">
            <w:pPr>
              <w:pStyle w:val="NoSpacing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Asignavimai 2018 m.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Default="00F3757C">
            <w:pPr>
              <w:pStyle w:val="NoSpacing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Lėšų poreikis 2019 m.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Default="00F3757C">
            <w:pPr>
              <w:pStyle w:val="NoSpacing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2019-ųjų metų maksimalių asignavimų poreikis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Default="00F3757C">
            <w:pPr>
              <w:pStyle w:val="NoSpacing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Projektas 2020 metams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Default="00F3757C">
            <w:pPr>
              <w:pStyle w:val="NoSpacing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Projektas 2021 metams</w:t>
            </w:r>
          </w:p>
        </w:tc>
      </w:tr>
      <w:tr w:rsidR="00F3757C" w:rsidRPr="00F3757C" w:rsidTr="0068411A">
        <w:trPr>
          <w:trHeight w:val="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Savivaldybės biudžeto lėšos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476052,00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52400,00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F3757C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F3757C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F3757C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 xml:space="preserve">Iš jų: </w:t>
            </w:r>
            <w:r w:rsidRPr="00F3757C">
              <w:rPr>
                <w:lang w:eastAsia="en-US"/>
              </w:rPr>
              <w:br/>
              <w:t>(nurodyti, pagal kokias programas skiriamos):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</w:tr>
      <w:tr w:rsidR="00F3757C" w:rsidRPr="00F3757C" w:rsidTr="0068411A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Savivaldybės finansuojamų įstaigų veiklos programa (biudžetas)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403452,00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415000,00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415000,00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428000,00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440000,00</w:t>
            </w:r>
          </w:p>
        </w:tc>
      </w:tr>
      <w:tr w:rsidR="00F3757C" w:rsidRPr="00F3757C" w:rsidTr="0068411A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Savivaldybės finansuojamų įstaigų veiklos programa (spec. lėšos)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71900,00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74000,00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75000,00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76000,00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78000,00</w:t>
            </w:r>
          </w:p>
        </w:tc>
      </w:tr>
      <w:tr w:rsidR="00F3757C" w:rsidRPr="00F3757C" w:rsidTr="0068411A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Investicijų programa (biudžetas)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30000,00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32000,00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27000,00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22000,00</w:t>
            </w:r>
          </w:p>
        </w:tc>
      </w:tr>
      <w:tr w:rsidR="00F3757C" w:rsidRPr="00F3757C" w:rsidTr="0068411A">
        <w:trPr>
          <w:trHeight w:val="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lastRenderedPageBreak/>
              <w:t xml:space="preserve">Programa (3) Nuoma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700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800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800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800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800</w:t>
            </w:r>
          </w:p>
        </w:tc>
      </w:tr>
      <w:tr w:rsidR="00F3757C" w:rsidRPr="00F3757C" w:rsidTr="0068411A">
        <w:trPr>
          <w:trHeight w:val="27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 xml:space="preserve">Valstybės biudžeto lėšos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171487,00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176000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176000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18000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18000</w:t>
            </w:r>
          </w:p>
        </w:tc>
      </w:tr>
      <w:tr w:rsidR="00F3757C" w:rsidRPr="00F3757C" w:rsidTr="0068411A">
        <w:trPr>
          <w:trHeight w:val="106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 xml:space="preserve">Iš jų: </w:t>
            </w:r>
            <w:r w:rsidRPr="00F3757C">
              <w:rPr>
                <w:lang w:eastAsia="en-US"/>
              </w:rPr>
              <w:br/>
              <w:t>(nurodyti, kokių institucijų / pagal kokias programas skiriamos):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02.01.01.040.</w:t>
            </w:r>
          </w:p>
        </w:tc>
      </w:tr>
      <w:tr w:rsidR="00F3757C" w:rsidRPr="00F3757C" w:rsidTr="0068411A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Valstybinių funkcijų vykdymo programa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171487,00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176000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176000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18000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18000</w:t>
            </w:r>
          </w:p>
        </w:tc>
      </w:tr>
      <w:tr w:rsidR="00F3757C" w:rsidRPr="00F3757C" w:rsidTr="0068411A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Savivaldybės finansuojamų įstaigų specialioji dotacija minimalios algos kėlimui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Valstybinės švietimo strategijos įgyvendinimo programa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Investicijų programa (VIP lėšos)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54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Fondų (nurodyti tikslius pavadinimus) lėšos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5</w:t>
            </w:r>
            <w:r w:rsidR="0063163B">
              <w:rPr>
                <w:lang w:eastAsia="en-US"/>
              </w:rPr>
              <w:t>660</w:t>
            </w:r>
            <w:r w:rsidRPr="00334C66">
              <w:rPr>
                <w:lang w:eastAsia="en-US"/>
              </w:rPr>
              <w:t>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(jei reikia, įterpkite papildomas eilutes)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54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Kitos lėšos (nurodyti tikslų šaltinio pavadinimą)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106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Gyventojų pajamų mokesčio (iki 2 proc.) grąžinimas Įstaigai, turinčiai  paramos gavėjo statusą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2348,80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2400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2500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2500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  <w:r w:rsidRPr="00334C66">
              <w:rPr>
                <w:lang w:eastAsia="en-US"/>
              </w:rPr>
              <w:t>2500</w:t>
            </w:r>
          </w:p>
        </w:tc>
      </w:tr>
      <w:tr w:rsidR="00F3757C" w:rsidRPr="00F3757C" w:rsidTr="0068411A">
        <w:trPr>
          <w:trHeight w:val="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 xml:space="preserve">Parama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52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(jei reikia, įterpkite papildomas eilutes)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26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IŠ VISO: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uppressLineNumbers/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 w:rsidRPr="00F3757C">
              <w:rPr>
                <w:bCs/>
                <w:lang w:eastAsia="ar-SA"/>
              </w:rPr>
              <w:lastRenderedPageBreak/>
              <w:t>Iš jų: teikiant mokamas paslaugas įstaigos uždirbtos lėšos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3757C" w:rsidRPr="00F3757C" w:rsidTr="0068411A">
        <w:trPr>
          <w:trHeight w:val="804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7C" w:rsidRPr="00F3757C" w:rsidRDefault="00F3757C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 w:rsidRPr="00F3757C">
              <w:rPr>
                <w:lang w:eastAsia="en-US"/>
              </w:rPr>
              <w:t>Savivaldybės finansuojamų įstaigų specialioji dotacija minimalios algos kėlimui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  <w:p w:rsidR="00D92F51" w:rsidRPr="00334C66" w:rsidRDefault="00D92F51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C" w:rsidRPr="00334C66" w:rsidRDefault="00F3757C" w:rsidP="00F3757C">
            <w:pPr>
              <w:pStyle w:val="NoSpacing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E5B12" w:rsidRDefault="00AE5B12" w:rsidP="00B24102">
      <w:pPr>
        <w:pStyle w:val="NoSpacing"/>
        <w:spacing w:line="360" w:lineRule="auto"/>
        <w:jc w:val="center"/>
        <w:rPr>
          <w:b/>
        </w:rPr>
      </w:pPr>
    </w:p>
    <w:p w:rsidR="004E3ACD" w:rsidRDefault="00B24102" w:rsidP="00B24102">
      <w:pPr>
        <w:pStyle w:val="NoSpacing"/>
        <w:spacing w:line="360" w:lineRule="auto"/>
        <w:jc w:val="center"/>
        <w:rPr>
          <w:b/>
        </w:rPr>
      </w:pPr>
      <w:r w:rsidRPr="00B24102">
        <w:rPr>
          <w:b/>
        </w:rPr>
        <w:t>VIII SKYRIUS</w:t>
      </w:r>
    </w:p>
    <w:p w:rsidR="00EE1F0B" w:rsidRDefault="001C644E" w:rsidP="00FD1082">
      <w:pPr>
        <w:pStyle w:val="NoSpacing"/>
        <w:spacing w:line="360" w:lineRule="auto"/>
        <w:jc w:val="center"/>
      </w:pPr>
      <w:r w:rsidRPr="00B24102">
        <w:rPr>
          <w:b/>
        </w:rPr>
        <w:t>STRATEGI</w:t>
      </w:r>
      <w:r w:rsidR="00A914FB" w:rsidRPr="00B24102">
        <w:rPr>
          <w:b/>
        </w:rPr>
        <w:t>JOS</w:t>
      </w:r>
      <w:r w:rsidRPr="00B24102">
        <w:rPr>
          <w:b/>
        </w:rPr>
        <w:t xml:space="preserve"> </w:t>
      </w:r>
      <w:r w:rsidR="00A914FB" w:rsidRPr="00B24102">
        <w:rPr>
          <w:b/>
        </w:rPr>
        <w:t>REALIZAVIMO PRIEMONIŲ PLANAS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2863"/>
        <w:gridCol w:w="1560"/>
        <w:gridCol w:w="1417"/>
        <w:gridCol w:w="1276"/>
        <w:gridCol w:w="1134"/>
        <w:gridCol w:w="1105"/>
      </w:tblGrid>
      <w:tr w:rsidR="00506DE4" w:rsidRPr="00AB41C7" w:rsidTr="005218C0">
        <w:tc>
          <w:tcPr>
            <w:tcW w:w="14992" w:type="dxa"/>
            <w:gridSpan w:val="9"/>
            <w:shd w:val="clear" w:color="auto" w:fill="auto"/>
          </w:tcPr>
          <w:p w:rsidR="00781989" w:rsidRPr="00AB41C7" w:rsidRDefault="00FD1082" w:rsidP="001F54E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8411A">
              <w:rPr>
                <w:b/>
              </w:rPr>
              <w:t xml:space="preserve"> t</w:t>
            </w:r>
            <w:r w:rsidR="00506DE4" w:rsidRPr="00AB41C7">
              <w:rPr>
                <w:b/>
              </w:rPr>
              <w:t>ikslas –</w:t>
            </w:r>
            <w:r w:rsidR="00655F64" w:rsidRPr="00AB41C7">
              <w:rPr>
                <w:b/>
              </w:rPr>
              <w:t xml:space="preserve"> </w:t>
            </w:r>
            <w:r w:rsidR="0068411A">
              <w:rPr>
                <w:b/>
              </w:rPr>
              <w:t>p</w:t>
            </w:r>
            <w:r w:rsidR="00DE75FF" w:rsidRPr="00AB41C7">
              <w:rPr>
                <w:b/>
              </w:rPr>
              <w:t>agerinti įtraukiojo ugdymo</w:t>
            </w:r>
            <w:r w:rsidR="00C85F73" w:rsidRPr="00AB41C7">
              <w:rPr>
                <w:b/>
              </w:rPr>
              <w:t xml:space="preserve"> kokybę, </w:t>
            </w:r>
            <w:r w:rsidR="00DE75FF" w:rsidRPr="00AB41C7">
              <w:rPr>
                <w:b/>
              </w:rPr>
              <w:t xml:space="preserve">įgyvendinant prevencines programas, </w:t>
            </w:r>
            <w:r w:rsidR="001F54E2">
              <w:rPr>
                <w:b/>
              </w:rPr>
              <w:t>įdiegiant</w:t>
            </w:r>
            <w:r w:rsidR="00DE75FF" w:rsidRPr="00AB41C7">
              <w:rPr>
                <w:b/>
              </w:rPr>
              <w:t xml:space="preserve"> naujus ugdymo</w:t>
            </w:r>
            <w:r w:rsidR="00FA0C9F" w:rsidRPr="00AB41C7">
              <w:rPr>
                <w:b/>
              </w:rPr>
              <w:t>(si) būdus bei s</w:t>
            </w:r>
            <w:r w:rsidR="00655F64" w:rsidRPr="00AB41C7">
              <w:rPr>
                <w:b/>
              </w:rPr>
              <w:t>tiprinant emocinę, socialinę, fizinę vaiko gerovę.</w:t>
            </w:r>
          </w:p>
        </w:tc>
      </w:tr>
      <w:tr w:rsidR="00754433" w:rsidRPr="00AB41C7" w:rsidTr="00BC6C9D"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AB41C7">
              <w:rPr>
                <w:b/>
              </w:rPr>
              <w:t>Uždaviniai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Priemonės pavadinimas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Vykdytojai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Planuojami rezultatai ir jų laikas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Lėšų poreikis ir numatomi finansavimo šaltiniai</w:t>
            </w:r>
          </w:p>
        </w:tc>
        <w:tc>
          <w:tcPr>
            <w:tcW w:w="4932" w:type="dxa"/>
            <w:gridSpan w:val="4"/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Rezultato vertinimo kriterijus</w:t>
            </w:r>
          </w:p>
          <w:p w:rsidR="00D84384" w:rsidRPr="00AB41C7" w:rsidRDefault="00D84384" w:rsidP="00EA0CBE">
            <w:pPr>
              <w:pStyle w:val="NoSpacing"/>
              <w:jc w:val="center"/>
              <w:rPr>
                <w:b/>
                <w:i/>
              </w:rPr>
            </w:pPr>
            <w:r w:rsidRPr="00AB41C7">
              <w:rPr>
                <w:b/>
                <w:i/>
              </w:rPr>
              <w:t xml:space="preserve">(Strateginio planavimo sistemoje esantys </w:t>
            </w:r>
            <w:r w:rsidR="00781989" w:rsidRPr="00AB41C7">
              <w:rPr>
                <w:b/>
                <w:i/>
              </w:rPr>
              <w:t xml:space="preserve">ir kiti </w:t>
            </w:r>
            <w:r w:rsidRPr="00AB41C7">
              <w:rPr>
                <w:b/>
                <w:i/>
              </w:rPr>
              <w:t>kriterijai)</w:t>
            </w:r>
          </w:p>
        </w:tc>
      </w:tr>
      <w:tr w:rsidR="00754433" w:rsidRPr="00AB41C7" w:rsidTr="000B39F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3" w:type="dxa"/>
            <w:tcBorders>
              <w:top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06DE4" w:rsidRPr="00AB41C7" w:rsidRDefault="00506DE4" w:rsidP="00EA0CBE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Pavadinimas</w:t>
            </w:r>
            <w:r w:rsidR="00536352">
              <w:rPr>
                <w:b/>
              </w:rPr>
              <w:t xml:space="preserve"> </w:t>
            </w:r>
            <w:r w:rsidRPr="00AB41C7">
              <w:rPr>
                <w:b/>
              </w:rPr>
              <w:t>mato vnt.</w:t>
            </w:r>
          </w:p>
        </w:tc>
        <w:tc>
          <w:tcPr>
            <w:tcW w:w="1276" w:type="dxa"/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2019</w:t>
            </w:r>
            <w:r w:rsidR="005218C0" w:rsidRPr="00AB41C7">
              <w:rPr>
                <w:b/>
              </w:rPr>
              <w:t xml:space="preserve"> </w:t>
            </w:r>
            <w:r w:rsidRPr="00AB41C7">
              <w:rPr>
                <w:b/>
              </w:rPr>
              <w:t>m.</w:t>
            </w:r>
          </w:p>
        </w:tc>
        <w:tc>
          <w:tcPr>
            <w:tcW w:w="1134" w:type="dxa"/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2020</w:t>
            </w:r>
            <w:r w:rsidR="005218C0" w:rsidRPr="00AB41C7">
              <w:rPr>
                <w:b/>
              </w:rPr>
              <w:t xml:space="preserve"> </w:t>
            </w:r>
            <w:r w:rsidRPr="00AB41C7">
              <w:rPr>
                <w:b/>
              </w:rPr>
              <w:t>m.</w:t>
            </w:r>
          </w:p>
        </w:tc>
        <w:tc>
          <w:tcPr>
            <w:tcW w:w="1105" w:type="dxa"/>
            <w:shd w:val="clear" w:color="auto" w:fill="auto"/>
          </w:tcPr>
          <w:p w:rsidR="00506DE4" w:rsidRPr="00AB41C7" w:rsidRDefault="00506DE4" w:rsidP="00EA0CBE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2021</w:t>
            </w:r>
            <w:r w:rsidR="005218C0" w:rsidRPr="00AB41C7">
              <w:rPr>
                <w:b/>
              </w:rPr>
              <w:t xml:space="preserve"> </w:t>
            </w:r>
            <w:r w:rsidRPr="00AB41C7">
              <w:rPr>
                <w:b/>
              </w:rPr>
              <w:t>m.</w:t>
            </w:r>
          </w:p>
        </w:tc>
      </w:tr>
      <w:tr w:rsidR="00754433" w:rsidRPr="00AB41C7" w:rsidTr="000B39F3">
        <w:tc>
          <w:tcPr>
            <w:tcW w:w="2235" w:type="dxa"/>
            <w:shd w:val="clear" w:color="auto" w:fill="auto"/>
          </w:tcPr>
          <w:p w:rsidR="00655F64" w:rsidRPr="00E818B1" w:rsidRDefault="00A10125" w:rsidP="00672209">
            <w:pPr>
              <w:jc w:val="both"/>
            </w:pPr>
            <w:r>
              <w:t>1</w:t>
            </w:r>
            <w:r w:rsidRPr="00C00145">
              <w:t>.</w:t>
            </w:r>
            <w:r w:rsidR="00C00145">
              <w:t xml:space="preserve"> </w:t>
            </w:r>
            <w:r w:rsidR="00FF7BC7">
              <w:rPr>
                <w:rStyle w:val="Emphasis"/>
                <w:bCs/>
                <w:i w:val="0"/>
              </w:rPr>
              <w:t>Pagerinti</w:t>
            </w:r>
            <w:r w:rsidR="00B45348" w:rsidRPr="00C00145">
              <w:rPr>
                <w:rStyle w:val="Emphasis"/>
                <w:bCs/>
                <w:i w:val="0"/>
              </w:rPr>
              <w:t xml:space="preserve"> vaik</w:t>
            </w:r>
            <w:r w:rsidR="00FF7BC7">
              <w:rPr>
                <w:rStyle w:val="Emphasis"/>
                <w:bCs/>
                <w:i w:val="0"/>
              </w:rPr>
              <w:t xml:space="preserve">ų </w:t>
            </w:r>
            <w:r w:rsidR="00B45348" w:rsidRPr="00C00145">
              <w:rPr>
                <w:rStyle w:val="Emphasis"/>
                <w:bCs/>
                <w:i w:val="0"/>
              </w:rPr>
              <w:t xml:space="preserve">ugdymosi pasiekimų sritis: emocijų suvokimą ir raišką, </w:t>
            </w:r>
            <w:r w:rsidR="00C00145" w:rsidRPr="00C00145">
              <w:t xml:space="preserve">santykių su </w:t>
            </w:r>
            <w:r w:rsidR="00FF7BC7">
              <w:t xml:space="preserve">suaugusiaisiais ir bendraamžiais, </w:t>
            </w:r>
            <w:r w:rsidR="00FF7BC7">
              <w:rPr>
                <w:rStyle w:val="Emphasis"/>
                <w:bCs/>
                <w:i w:val="0"/>
              </w:rPr>
              <w:t>įgyvendinant pre</w:t>
            </w:r>
            <w:r w:rsidR="00FF7BC7" w:rsidRPr="00C00145">
              <w:rPr>
                <w:rStyle w:val="Emphasis"/>
                <w:bCs/>
                <w:i w:val="0"/>
              </w:rPr>
              <w:t>vencines programas</w:t>
            </w:r>
            <w:r w:rsidR="00C00145" w:rsidRPr="00C00145">
              <w:t>.</w:t>
            </w:r>
          </w:p>
        </w:tc>
        <w:tc>
          <w:tcPr>
            <w:tcW w:w="1984" w:type="dxa"/>
            <w:shd w:val="clear" w:color="auto" w:fill="auto"/>
          </w:tcPr>
          <w:p w:rsidR="00506DE4" w:rsidRPr="00AB41C7" w:rsidRDefault="004666A8" w:rsidP="00672209">
            <w:pPr>
              <w:jc w:val="both"/>
            </w:pPr>
            <w:r w:rsidRPr="00AB41C7">
              <w:t xml:space="preserve">1. </w:t>
            </w:r>
            <w:r w:rsidR="00E92596">
              <w:t xml:space="preserve">Prevencinių programų </w:t>
            </w:r>
            <w:r w:rsidR="00CA58E1" w:rsidRPr="00F11DE1">
              <w:t>į</w:t>
            </w:r>
            <w:r w:rsidR="00CF6D4C" w:rsidRPr="00F11DE1">
              <w:t>gyvendinimas</w:t>
            </w:r>
            <w:r w:rsidR="00A8334E" w:rsidRPr="00F11DE1">
              <w:t>.</w:t>
            </w:r>
          </w:p>
        </w:tc>
        <w:tc>
          <w:tcPr>
            <w:tcW w:w="1418" w:type="dxa"/>
            <w:shd w:val="clear" w:color="auto" w:fill="auto"/>
          </w:tcPr>
          <w:p w:rsidR="00506DE4" w:rsidRPr="00AB41C7" w:rsidRDefault="00B64EC2" w:rsidP="00672209">
            <w:pPr>
              <w:pStyle w:val="NoSpacing"/>
              <w:jc w:val="both"/>
              <w:rPr>
                <w:b/>
              </w:rPr>
            </w:pPr>
            <w:r>
              <w:t>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00609A" w:rsidRDefault="00CA58E1" w:rsidP="00672209">
            <w:pPr>
              <w:pStyle w:val="NoSpacing"/>
              <w:jc w:val="both"/>
              <w:rPr>
                <w:bCs/>
              </w:rPr>
            </w:pPr>
            <w:r>
              <w:t>P</w:t>
            </w:r>
            <w:r w:rsidRPr="00AB41C7">
              <w:t>riešmokyklin</w:t>
            </w:r>
            <w:r w:rsidR="004F4FE6">
              <w:t>io</w:t>
            </w:r>
            <w:r w:rsidRPr="00AB41C7">
              <w:t xml:space="preserve"> </w:t>
            </w:r>
            <w:r>
              <w:t>u</w:t>
            </w:r>
            <w:r w:rsidRPr="00AB41C7">
              <w:t>gdymo grupėse bus įgyvend</w:t>
            </w:r>
            <w:r>
              <w:t>inta</w:t>
            </w:r>
            <w:r w:rsidRPr="00AB41C7">
              <w:t xml:space="preserve"> </w:t>
            </w:r>
            <w:r w:rsidR="0000609A">
              <w:t xml:space="preserve">1 </w:t>
            </w:r>
            <w:r w:rsidRPr="00AB41C7">
              <w:rPr>
                <w:bCs/>
              </w:rPr>
              <w:t xml:space="preserve">tarptautinė </w:t>
            </w:r>
            <w:r w:rsidR="009940E2">
              <w:rPr>
                <w:bCs/>
              </w:rPr>
              <w:t xml:space="preserve">socialinių įgūdžių </w:t>
            </w:r>
            <w:r w:rsidRPr="00AB41C7">
              <w:rPr>
                <w:bCs/>
              </w:rPr>
              <w:t>programa „Zipio draugai</w:t>
            </w:r>
            <w:r w:rsidRPr="00BF710D">
              <w:rPr>
                <w:bCs/>
              </w:rPr>
              <w:t>“,</w:t>
            </w:r>
            <w:r w:rsidRPr="00AB41C7">
              <w:rPr>
                <w:b/>
                <w:bCs/>
              </w:rPr>
              <w:t xml:space="preserve"> </w:t>
            </w:r>
            <w:r w:rsidRPr="00AB41C7">
              <w:rPr>
                <w:bCs/>
              </w:rPr>
              <w:t>ikimokyklin</w:t>
            </w:r>
            <w:r w:rsidR="004F4FE6">
              <w:rPr>
                <w:bCs/>
              </w:rPr>
              <w:t xml:space="preserve">io ugdymo </w:t>
            </w:r>
            <w:r w:rsidRPr="00AB41C7">
              <w:rPr>
                <w:bCs/>
              </w:rPr>
              <w:t>grupės</w:t>
            </w:r>
            <w:r w:rsidR="0000609A">
              <w:rPr>
                <w:bCs/>
              </w:rPr>
              <w:t>e 1</w:t>
            </w:r>
            <w:r w:rsidRPr="00AB41C7">
              <w:rPr>
                <w:bCs/>
              </w:rPr>
              <w:t xml:space="preserve"> emocinio intelekto programa „Kimo</w:t>
            </w:r>
            <w:r>
              <w:rPr>
                <w:bCs/>
              </w:rPr>
              <w:t>čiai</w:t>
            </w:r>
            <w:r w:rsidR="004F4FE6">
              <w:rPr>
                <w:bCs/>
              </w:rPr>
              <w:t>“</w:t>
            </w:r>
          </w:p>
          <w:p w:rsidR="003D1BF4" w:rsidRDefault="003D1BF4" w:rsidP="00672209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2019 m.</w:t>
            </w:r>
          </w:p>
          <w:p w:rsidR="00CC1EC8" w:rsidRDefault="00CC1EC8" w:rsidP="00672209">
            <w:pPr>
              <w:pStyle w:val="NoSpacing"/>
              <w:jc w:val="both"/>
              <w:rPr>
                <w:bCs/>
              </w:rPr>
            </w:pPr>
          </w:p>
          <w:p w:rsidR="00CE604A" w:rsidRDefault="003D1BF4" w:rsidP="00672209">
            <w:pPr>
              <w:pStyle w:val="NoSpacing"/>
              <w:jc w:val="both"/>
            </w:pPr>
            <w:r>
              <w:t>P</w:t>
            </w:r>
            <w:r w:rsidRPr="00AB41C7">
              <w:t>agerinto</w:t>
            </w:r>
            <w:r w:rsidR="00EE6411">
              <w:t>s</w:t>
            </w:r>
            <w:r>
              <w:t xml:space="preserve"> vaikų </w:t>
            </w:r>
            <w:r w:rsidRPr="00AB41C7">
              <w:t>bendrosios</w:t>
            </w:r>
            <w:r>
              <w:t xml:space="preserve"> </w:t>
            </w:r>
            <w:r w:rsidRPr="00AB41C7">
              <w:t xml:space="preserve">vertybinės nuostatos ir esminiai </w:t>
            </w:r>
            <w:r w:rsidRPr="00AB41C7">
              <w:lastRenderedPageBreak/>
              <w:t>gebėjimai emocijų suvokimo</w:t>
            </w:r>
            <w:r w:rsidR="00CE604A">
              <w:t xml:space="preserve"> </w:t>
            </w:r>
            <w:r w:rsidRPr="00AB41C7">
              <w:t>ir raiškos, santykių su suaugusiaisiais ir bendraamžiais srityse.</w:t>
            </w:r>
            <w:r w:rsidR="00CE604A">
              <w:t xml:space="preserve"> </w:t>
            </w:r>
          </w:p>
          <w:p w:rsidR="00DB2C06" w:rsidRPr="00AD0EE9" w:rsidRDefault="00CE604A" w:rsidP="00672209">
            <w:pPr>
              <w:jc w:val="both"/>
            </w:pPr>
            <w:r>
              <w:t>2</w:t>
            </w:r>
            <w:r w:rsidR="003D1BF4">
              <w:t>019 m.</w:t>
            </w:r>
          </w:p>
        </w:tc>
        <w:tc>
          <w:tcPr>
            <w:tcW w:w="1560" w:type="dxa"/>
            <w:shd w:val="clear" w:color="auto" w:fill="auto"/>
          </w:tcPr>
          <w:p w:rsidR="00575DB9" w:rsidRPr="00E818B1" w:rsidRDefault="00517146" w:rsidP="00672209">
            <w:pPr>
              <w:pStyle w:val="NoSpacing"/>
              <w:jc w:val="both"/>
              <w:rPr>
                <w:color w:val="0070C0"/>
              </w:rPr>
            </w:pPr>
            <w:r w:rsidRPr="00DC3DA8">
              <w:rPr>
                <w:lang w:eastAsia="en-US"/>
              </w:rPr>
              <w:lastRenderedPageBreak/>
              <w:t>Valstybinių funkcijų vykdymo programa</w:t>
            </w:r>
            <w:r w:rsidRPr="00DC3DA8">
              <w:t xml:space="preserve"> </w:t>
            </w:r>
          </w:p>
          <w:p w:rsidR="002C6F40" w:rsidRPr="00AB41C7" w:rsidRDefault="00575DB9" w:rsidP="00672209">
            <w:pPr>
              <w:pStyle w:val="NoSpacing"/>
              <w:jc w:val="both"/>
            </w:pPr>
            <w:r>
              <w:t>5</w:t>
            </w:r>
            <w:r w:rsidR="002C6F40" w:rsidRPr="00AB41C7">
              <w:t xml:space="preserve">00 eurų </w:t>
            </w:r>
          </w:p>
          <w:p w:rsidR="002C6F40" w:rsidRPr="00AB41C7" w:rsidRDefault="002C6F40" w:rsidP="00672209">
            <w:pPr>
              <w:pStyle w:val="NoSpacing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7FC6" w:rsidRPr="00F42602" w:rsidRDefault="003D1BF4" w:rsidP="00672209">
            <w:pPr>
              <w:pStyle w:val="NoSpacing"/>
              <w:jc w:val="both"/>
            </w:pPr>
            <w:r w:rsidRPr="00715E87">
              <w:t xml:space="preserve">Vaikų </w:t>
            </w:r>
            <w:r w:rsidR="00CE604A" w:rsidRPr="00715E87">
              <w:t xml:space="preserve">pažangos ir </w:t>
            </w:r>
            <w:r w:rsidRPr="00715E87">
              <w:t>pasiekimų rezultat</w:t>
            </w:r>
            <w:r w:rsidR="00F13C04" w:rsidRPr="00715E87">
              <w:t>ai</w:t>
            </w:r>
            <w:r w:rsidR="00F42602" w:rsidRPr="00715E87">
              <w:t xml:space="preserve">, </w:t>
            </w:r>
            <w:r w:rsidRPr="00715E87">
              <w:t>proc</w:t>
            </w:r>
            <w:r w:rsidR="00F536AB" w:rsidRPr="00715E87">
              <w:t>.</w:t>
            </w:r>
          </w:p>
        </w:tc>
        <w:tc>
          <w:tcPr>
            <w:tcW w:w="1276" w:type="dxa"/>
            <w:shd w:val="clear" w:color="auto" w:fill="auto"/>
          </w:tcPr>
          <w:p w:rsidR="00506DE4" w:rsidRPr="00AB41C7" w:rsidRDefault="00715E87" w:rsidP="003D6D3A">
            <w:pPr>
              <w:pStyle w:val="NoSpacing"/>
              <w:jc w:val="center"/>
              <w:rPr>
                <w:b/>
              </w:rPr>
            </w:pPr>
            <w:r w:rsidRPr="00715E87">
              <w:t>20</w:t>
            </w:r>
          </w:p>
        </w:tc>
        <w:tc>
          <w:tcPr>
            <w:tcW w:w="1134" w:type="dxa"/>
            <w:shd w:val="clear" w:color="auto" w:fill="auto"/>
          </w:tcPr>
          <w:p w:rsidR="00506DE4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t>25</w:t>
            </w:r>
          </w:p>
        </w:tc>
        <w:tc>
          <w:tcPr>
            <w:tcW w:w="1105" w:type="dxa"/>
            <w:shd w:val="clear" w:color="auto" w:fill="auto"/>
          </w:tcPr>
          <w:p w:rsidR="00506DE4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t>30</w:t>
            </w:r>
          </w:p>
        </w:tc>
      </w:tr>
      <w:tr w:rsidR="00F4474F" w:rsidRPr="00AB41C7" w:rsidTr="000B39F3">
        <w:tc>
          <w:tcPr>
            <w:tcW w:w="2235" w:type="dxa"/>
            <w:shd w:val="clear" w:color="auto" w:fill="auto"/>
          </w:tcPr>
          <w:p w:rsidR="00F4474F" w:rsidRPr="00AB41C7" w:rsidRDefault="00F4474F" w:rsidP="00672209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D1BF4" w:rsidRDefault="00F4474F" w:rsidP="00672209">
            <w:pPr>
              <w:jc w:val="both"/>
            </w:pPr>
            <w:r w:rsidRPr="00AB41C7">
              <w:t>2.</w:t>
            </w:r>
            <w:r w:rsidR="003D1BF4">
              <w:t xml:space="preserve"> </w:t>
            </w:r>
            <w:r w:rsidR="009D5D36">
              <w:t>IKT priemonių įsigijimas, i</w:t>
            </w:r>
            <w:r w:rsidR="003D1BF4">
              <w:t>nformacinių ugdomųjų priemonių</w:t>
            </w:r>
            <w:r w:rsidR="008C7125">
              <w:t xml:space="preserve"> kūrimas.</w:t>
            </w:r>
          </w:p>
          <w:p w:rsidR="003B5C60" w:rsidRPr="00AB41C7" w:rsidRDefault="003B5C60" w:rsidP="00672209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B6073" w:rsidRDefault="00DB6073" w:rsidP="00672209">
            <w:pPr>
              <w:pStyle w:val="NoSpacing"/>
              <w:jc w:val="both"/>
            </w:pPr>
            <w:r>
              <w:t>Direktorė</w:t>
            </w:r>
          </w:p>
          <w:p w:rsidR="00F4474F" w:rsidRPr="00AB41C7" w:rsidRDefault="00B64EC2" w:rsidP="00672209">
            <w:pPr>
              <w:pStyle w:val="NoSpacing"/>
              <w:jc w:val="both"/>
              <w:rPr>
                <w:b/>
              </w:rPr>
            </w:pPr>
            <w:r>
              <w:t>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06472C" w:rsidRDefault="00E818B1" w:rsidP="00672209">
            <w:pPr>
              <w:jc w:val="both"/>
            </w:pPr>
            <w:r>
              <w:t>Pateikta paraiška</w:t>
            </w:r>
            <w:r w:rsidR="007965EB">
              <w:t xml:space="preserve"> </w:t>
            </w:r>
            <w:r w:rsidR="00F67921">
              <w:t>konkursiniam projektui pagal 2014-2020 m. Europos Sąjungos fondų investicijų veiksmų programos konkursinės para</w:t>
            </w:r>
            <w:r w:rsidR="00CC1EC8">
              <w:t>-</w:t>
            </w:r>
            <w:r w:rsidR="00F67921">
              <w:t>mos priemonės Nr. 09.2.1.-ESFA-K-728 „Ikimokyklinio ir bendrojo ugdymo mokyklų veiklos tobulinimas“, projek</w:t>
            </w:r>
            <w:r w:rsidR="00F746BE">
              <w:t>t</w:t>
            </w:r>
            <w:r w:rsidR="00F67921">
              <w:t>as „</w:t>
            </w:r>
            <w:r w:rsidR="0006472C">
              <w:t xml:space="preserve">Virtualių ugdymo(si) aplinkų ikimokyklinio ugdymo įstaigoje diegimas“ </w:t>
            </w:r>
          </w:p>
          <w:p w:rsidR="00F67921" w:rsidRDefault="00F67921" w:rsidP="00672209">
            <w:pPr>
              <w:jc w:val="both"/>
            </w:pPr>
            <w:r>
              <w:t>2019 m.</w:t>
            </w:r>
          </w:p>
          <w:p w:rsidR="00F67921" w:rsidRDefault="00F67921" w:rsidP="00672209">
            <w:pPr>
              <w:jc w:val="both"/>
            </w:pPr>
          </w:p>
          <w:p w:rsidR="009940E2" w:rsidRPr="00AB41C7" w:rsidRDefault="00CE604A" w:rsidP="00672209">
            <w:pPr>
              <w:jc w:val="both"/>
            </w:pPr>
            <w:r>
              <w:t>P</w:t>
            </w:r>
            <w:r w:rsidR="00F4474F" w:rsidRPr="00AB41C7">
              <w:t>edagog</w:t>
            </w:r>
            <w:r>
              <w:t xml:space="preserve">ai </w:t>
            </w:r>
            <w:r w:rsidR="00DB2C06" w:rsidRPr="00AB41C7">
              <w:t xml:space="preserve">efektyviau </w:t>
            </w:r>
            <w:r>
              <w:t xml:space="preserve">taikys </w:t>
            </w:r>
            <w:r w:rsidR="00F4474F" w:rsidRPr="00AB41C7">
              <w:t xml:space="preserve">IKT </w:t>
            </w:r>
            <w:r>
              <w:t>priemones</w:t>
            </w:r>
            <w:r w:rsidR="0000609A">
              <w:t xml:space="preserve"> </w:t>
            </w:r>
            <w:r w:rsidR="005808C0">
              <w:t>bei</w:t>
            </w:r>
            <w:r w:rsidR="004D3F56" w:rsidRPr="00AB41C7">
              <w:t xml:space="preserve"> </w:t>
            </w:r>
            <w:r w:rsidR="0000609A">
              <w:t>s</w:t>
            </w:r>
            <w:r w:rsidR="00F4474F" w:rsidRPr="00AB41C7">
              <w:t>ukur</w:t>
            </w:r>
            <w:r w:rsidR="000B39F3">
              <w:t>s</w:t>
            </w:r>
            <w:r w:rsidR="005808C0">
              <w:t xml:space="preserve"> </w:t>
            </w:r>
            <w:r w:rsidR="00F4474F" w:rsidRPr="00AB41C7">
              <w:t>interaktyvi</w:t>
            </w:r>
            <w:r w:rsidR="005808C0">
              <w:t>ų</w:t>
            </w:r>
            <w:r w:rsidR="00F4474F" w:rsidRPr="00AB41C7">
              <w:t xml:space="preserve"> ugdom</w:t>
            </w:r>
            <w:r w:rsidR="005808C0">
              <w:t xml:space="preserve">ųjų užduočių vaikams, </w:t>
            </w:r>
            <w:r w:rsidR="00F4474F" w:rsidRPr="00AB41C7">
              <w:t>padedanči</w:t>
            </w:r>
            <w:r w:rsidR="005808C0">
              <w:t>ų</w:t>
            </w:r>
            <w:r w:rsidR="00D668A8">
              <w:t xml:space="preserve"> </w:t>
            </w:r>
            <w:r w:rsidR="00F4474F" w:rsidRPr="00AB41C7">
              <w:t xml:space="preserve">ugdyti </w:t>
            </w:r>
            <w:r w:rsidR="00DB2C06" w:rsidRPr="00AB41C7">
              <w:t>sociali</w:t>
            </w:r>
            <w:r w:rsidR="009A0829">
              <w:t>nę</w:t>
            </w:r>
            <w:r w:rsidR="00D668A8">
              <w:t xml:space="preserve"> </w:t>
            </w:r>
            <w:r w:rsidR="00F4474F" w:rsidRPr="00AB41C7">
              <w:t>ikimokyklinio ir priešmokyklinio amžiaus vaikų kompetencij</w:t>
            </w:r>
            <w:r w:rsidR="009A0829">
              <w:t>ą.</w:t>
            </w:r>
          </w:p>
          <w:p w:rsidR="0000609A" w:rsidRPr="00341D78" w:rsidRDefault="00892500" w:rsidP="00672209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2019 m. </w:t>
            </w:r>
          </w:p>
        </w:tc>
        <w:tc>
          <w:tcPr>
            <w:tcW w:w="1560" w:type="dxa"/>
            <w:shd w:val="clear" w:color="auto" w:fill="auto"/>
          </w:tcPr>
          <w:p w:rsidR="00F4474F" w:rsidRDefault="00832A40" w:rsidP="00672209">
            <w:pPr>
              <w:pStyle w:val="NoSpacing"/>
              <w:jc w:val="both"/>
            </w:pPr>
            <w:r w:rsidRPr="00832A40">
              <w:t>Savivaldybės lėšos</w:t>
            </w:r>
            <w:r>
              <w:t xml:space="preserve"> </w:t>
            </w:r>
            <w:r w:rsidR="008E1D86">
              <w:t>3</w:t>
            </w:r>
            <w:r>
              <w:t>000 eurų</w:t>
            </w:r>
            <w:r w:rsidR="008E1D86">
              <w:t>,</w:t>
            </w:r>
          </w:p>
          <w:p w:rsidR="008E1D86" w:rsidRPr="00E818B1" w:rsidRDefault="00974CA9" w:rsidP="00672209">
            <w:pPr>
              <w:pStyle w:val="NoSpacing"/>
              <w:jc w:val="both"/>
              <w:rPr>
                <w:color w:val="0070C0"/>
              </w:rPr>
            </w:pPr>
            <w:r>
              <w:rPr>
                <w:lang w:eastAsia="en-US"/>
              </w:rPr>
              <w:t>v</w:t>
            </w:r>
            <w:r w:rsidR="00517146" w:rsidRPr="00DC3DA8">
              <w:rPr>
                <w:lang w:eastAsia="en-US"/>
              </w:rPr>
              <w:t>alstybinių funkcijų vykdymo programa</w:t>
            </w:r>
            <w:r w:rsidR="00517146" w:rsidRPr="00DC3DA8">
              <w:t xml:space="preserve"> </w:t>
            </w:r>
          </w:p>
          <w:p w:rsidR="008E1D86" w:rsidRPr="00832A40" w:rsidRDefault="008E1D86" w:rsidP="00672209">
            <w:pPr>
              <w:pStyle w:val="NoSpacing"/>
              <w:jc w:val="both"/>
            </w:pPr>
            <w:r>
              <w:t>1000 eurų</w:t>
            </w:r>
          </w:p>
        </w:tc>
        <w:tc>
          <w:tcPr>
            <w:tcW w:w="1417" w:type="dxa"/>
            <w:shd w:val="clear" w:color="auto" w:fill="auto"/>
          </w:tcPr>
          <w:p w:rsidR="001D7FC6" w:rsidRPr="00AB41C7" w:rsidRDefault="00CE604A" w:rsidP="00672209">
            <w:pPr>
              <w:pStyle w:val="NoSpacing"/>
              <w:jc w:val="both"/>
            </w:pPr>
            <w:r>
              <w:t xml:space="preserve">Naujai </w:t>
            </w:r>
            <w:r w:rsidR="00EE6411">
              <w:t xml:space="preserve">įrengtų </w:t>
            </w:r>
            <w:r w:rsidR="001D7FC6" w:rsidRPr="00AB41C7">
              <w:t>IKT priemonių</w:t>
            </w:r>
            <w:r w:rsidR="00E818B1">
              <w:t xml:space="preserve"> </w:t>
            </w:r>
            <w:r w:rsidR="001D7FC6" w:rsidRPr="00AB41C7">
              <w:t>skaičius</w:t>
            </w:r>
            <w:r w:rsidR="00F536AB">
              <w:t>, vnt.</w:t>
            </w:r>
          </w:p>
        </w:tc>
        <w:tc>
          <w:tcPr>
            <w:tcW w:w="1276" w:type="dxa"/>
            <w:shd w:val="clear" w:color="auto" w:fill="auto"/>
          </w:tcPr>
          <w:p w:rsidR="00F4474F" w:rsidRPr="00D668A8" w:rsidRDefault="00F13C04" w:rsidP="003D6D3A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F4474F" w:rsidRPr="00526BC9" w:rsidRDefault="00696BA9" w:rsidP="00F13C04">
            <w:pPr>
              <w:pStyle w:val="NoSpacing"/>
              <w:spacing w:line="360" w:lineRule="auto"/>
              <w:jc w:val="center"/>
            </w:pPr>
            <w:r>
              <w:t>15</w:t>
            </w:r>
          </w:p>
        </w:tc>
        <w:tc>
          <w:tcPr>
            <w:tcW w:w="1105" w:type="dxa"/>
            <w:shd w:val="clear" w:color="auto" w:fill="auto"/>
          </w:tcPr>
          <w:p w:rsidR="00F4474F" w:rsidRPr="00526BC9" w:rsidRDefault="00696BA9" w:rsidP="00F13C04">
            <w:pPr>
              <w:pStyle w:val="NoSpacing"/>
              <w:spacing w:line="360" w:lineRule="auto"/>
              <w:jc w:val="center"/>
            </w:pPr>
            <w:r>
              <w:t>15</w:t>
            </w:r>
          </w:p>
        </w:tc>
      </w:tr>
      <w:tr w:rsidR="00F4474F" w:rsidRPr="00AB41C7" w:rsidTr="000B39F3">
        <w:tc>
          <w:tcPr>
            <w:tcW w:w="2235" w:type="dxa"/>
            <w:shd w:val="clear" w:color="auto" w:fill="auto"/>
          </w:tcPr>
          <w:p w:rsidR="00F4474F" w:rsidRPr="00AB41C7" w:rsidRDefault="00F4474F" w:rsidP="00672209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4474F" w:rsidRPr="00AB41C7" w:rsidRDefault="00F4474F" w:rsidP="00672209">
            <w:pPr>
              <w:jc w:val="both"/>
            </w:pPr>
            <w:r w:rsidRPr="00AB41C7">
              <w:t>3.</w:t>
            </w:r>
            <w:r w:rsidR="008C7125">
              <w:t xml:space="preserve"> </w:t>
            </w:r>
            <w:r w:rsidRPr="00AB41C7">
              <w:t xml:space="preserve">VGK veiklos, bei kvalifikuotos, </w:t>
            </w:r>
            <w:r w:rsidRPr="00AB41C7">
              <w:lastRenderedPageBreak/>
              <w:t>įvairiapusės pagalbos ugdytiniams, tėvams bei pedagogams teikimas.</w:t>
            </w:r>
          </w:p>
        </w:tc>
        <w:tc>
          <w:tcPr>
            <w:tcW w:w="1418" w:type="dxa"/>
            <w:shd w:val="clear" w:color="auto" w:fill="auto"/>
          </w:tcPr>
          <w:p w:rsidR="00F4474F" w:rsidRPr="00AB41C7" w:rsidRDefault="00833BC5" w:rsidP="00672209">
            <w:pPr>
              <w:pStyle w:val="NoSpacing"/>
              <w:jc w:val="both"/>
              <w:rPr>
                <w:b/>
              </w:rPr>
            </w:pPr>
            <w:r w:rsidRPr="00833BC5">
              <w:lastRenderedPageBreak/>
              <w:t>VGK</w:t>
            </w:r>
            <w:r>
              <w:t xml:space="preserve"> </w:t>
            </w:r>
            <w:r w:rsidRPr="00833BC5">
              <w:t>pirmininka</w:t>
            </w:r>
            <w:r>
              <w:rPr>
                <w:b/>
              </w:rPr>
              <w:t>s</w:t>
            </w:r>
          </w:p>
        </w:tc>
        <w:tc>
          <w:tcPr>
            <w:tcW w:w="2863" w:type="dxa"/>
            <w:shd w:val="clear" w:color="auto" w:fill="auto"/>
          </w:tcPr>
          <w:p w:rsidR="00F879C7" w:rsidRDefault="00F879C7" w:rsidP="00672209">
            <w:pPr>
              <w:pStyle w:val="NoSpacing"/>
              <w:jc w:val="both"/>
              <w:rPr>
                <w:color w:val="4472C4"/>
              </w:rPr>
            </w:pPr>
            <w:r>
              <w:t>P</w:t>
            </w:r>
            <w:r w:rsidR="00F4474F" w:rsidRPr="00A10125">
              <w:t>agerės VGK veikla</w:t>
            </w:r>
            <w:r w:rsidR="00C46EF9">
              <w:t xml:space="preserve"> organizuojant diskusijas</w:t>
            </w:r>
            <w:r>
              <w:t>,</w:t>
            </w:r>
            <w:r w:rsidR="009A0829">
              <w:t xml:space="preserve"> </w:t>
            </w:r>
            <w:r w:rsidR="00E92596">
              <w:lastRenderedPageBreak/>
              <w:t>susirinkim</w:t>
            </w:r>
            <w:r>
              <w:t>us</w:t>
            </w:r>
            <w:r w:rsidR="009A0829">
              <w:t>, paramos ir pagalbos būd</w:t>
            </w:r>
            <w:r>
              <w:t>us</w:t>
            </w:r>
            <w:r w:rsidR="009A0829">
              <w:t xml:space="preserve"> dėl prevencinių programų vykdymo ir įgyvendinimo, gaunamų rezultatų panaudojimo vaikų emocinio ugdymo srityje</w:t>
            </w:r>
            <w:r w:rsidR="009A0829">
              <w:rPr>
                <w:color w:val="4472C4"/>
              </w:rPr>
              <w:t>.</w:t>
            </w:r>
          </w:p>
          <w:p w:rsidR="00F4474F" w:rsidRPr="00AB41C7" w:rsidRDefault="009A0829" w:rsidP="00672209">
            <w:pPr>
              <w:pStyle w:val="NoSpacing"/>
              <w:jc w:val="both"/>
              <w:rPr>
                <w:bCs/>
              </w:rPr>
            </w:pPr>
            <w:r>
              <w:t>2019 m.</w:t>
            </w:r>
          </w:p>
        </w:tc>
        <w:tc>
          <w:tcPr>
            <w:tcW w:w="1560" w:type="dxa"/>
            <w:shd w:val="clear" w:color="auto" w:fill="auto"/>
          </w:tcPr>
          <w:p w:rsidR="00F4474F" w:rsidRPr="00AB41C7" w:rsidRDefault="00F4474F" w:rsidP="0067220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4474F" w:rsidRPr="00AB41C7" w:rsidRDefault="00F4474F" w:rsidP="00672209">
            <w:pPr>
              <w:pStyle w:val="NoSpacing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4474F" w:rsidRPr="00D668A8" w:rsidRDefault="00F4474F" w:rsidP="003D6D3A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4474F" w:rsidRPr="00AB41C7" w:rsidRDefault="00F4474F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F4474F" w:rsidRPr="00AB41C7" w:rsidRDefault="00F4474F" w:rsidP="00EA0CBE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B87C7C" w:rsidRPr="00AB41C7" w:rsidTr="000B39F3">
        <w:tc>
          <w:tcPr>
            <w:tcW w:w="2235" w:type="dxa"/>
            <w:shd w:val="clear" w:color="auto" w:fill="auto"/>
          </w:tcPr>
          <w:p w:rsidR="002142CA" w:rsidRPr="00AB41C7" w:rsidRDefault="00F4474F" w:rsidP="00672209">
            <w:pPr>
              <w:jc w:val="both"/>
            </w:pPr>
            <w:r w:rsidRPr="00AB41C7">
              <w:t xml:space="preserve">2. </w:t>
            </w:r>
            <w:r w:rsidR="00FF7BC7">
              <w:t>Įdiegti</w:t>
            </w:r>
            <w:r w:rsidR="002142CA" w:rsidRPr="00AB41C7">
              <w:t xml:space="preserve"> </w:t>
            </w:r>
            <w:r w:rsidR="009876FA" w:rsidRPr="009876FA">
              <w:t>naujus</w:t>
            </w:r>
            <w:r w:rsidR="005659D1" w:rsidRPr="00FF7BC7">
              <w:rPr>
                <w:color w:val="0070C0"/>
              </w:rPr>
              <w:t xml:space="preserve"> </w:t>
            </w:r>
            <w:r w:rsidR="002142CA" w:rsidRPr="00AB41C7">
              <w:t xml:space="preserve">ugdymo metodus ir </w:t>
            </w:r>
            <w:r w:rsidR="00356391">
              <w:t>formas</w:t>
            </w:r>
            <w:r w:rsidR="002142CA" w:rsidRPr="00AB41C7">
              <w:t>, užtikrinant įtraukiojo ugdymo kokybę.</w:t>
            </w:r>
          </w:p>
        </w:tc>
        <w:tc>
          <w:tcPr>
            <w:tcW w:w="1984" w:type="dxa"/>
            <w:shd w:val="clear" w:color="auto" w:fill="auto"/>
          </w:tcPr>
          <w:p w:rsidR="00B87C7C" w:rsidRPr="00AB41C7" w:rsidRDefault="00F4474F" w:rsidP="00672209">
            <w:pPr>
              <w:jc w:val="both"/>
            </w:pPr>
            <w:r w:rsidRPr="00AB41C7">
              <w:t>1</w:t>
            </w:r>
            <w:r w:rsidR="00B87C7C" w:rsidRPr="00AB41C7">
              <w:t>.</w:t>
            </w:r>
            <w:r w:rsidR="009876FA">
              <w:t xml:space="preserve"> Naujų </w:t>
            </w:r>
            <w:r w:rsidR="00B87C7C" w:rsidRPr="00AB41C7">
              <w:t>ugdymo metodų</w:t>
            </w:r>
            <w:r w:rsidR="002C5323">
              <w:t xml:space="preserve">, </w:t>
            </w:r>
            <w:r w:rsidR="00356391">
              <w:t>formų</w:t>
            </w:r>
            <w:r w:rsidR="002C5323">
              <w:t xml:space="preserve"> diegimas.</w:t>
            </w:r>
          </w:p>
        </w:tc>
        <w:tc>
          <w:tcPr>
            <w:tcW w:w="1418" w:type="dxa"/>
            <w:shd w:val="clear" w:color="auto" w:fill="auto"/>
          </w:tcPr>
          <w:p w:rsidR="00B87C7C" w:rsidRPr="00AB41C7" w:rsidRDefault="00833BC5" w:rsidP="00672209">
            <w:pPr>
              <w:pStyle w:val="NoSpacing"/>
              <w:jc w:val="both"/>
              <w:rPr>
                <w:b/>
              </w:rPr>
            </w:pPr>
            <w:r>
              <w:t>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CC1EC8" w:rsidRDefault="00B87C7C" w:rsidP="00672209">
            <w:pPr>
              <w:pStyle w:val="NoSpacing"/>
              <w:jc w:val="both"/>
            </w:pPr>
            <w:r w:rsidRPr="00AB41C7">
              <w:rPr>
                <w:bCs/>
              </w:rPr>
              <w:t xml:space="preserve">Ugdymo procese </w:t>
            </w:r>
            <w:r w:rsidR="002679A3">
              <w:rPr>
                <w:bCs/>
              </w:rPr>
              <w:t>b</w:t>
            </w:r>
            <w:r w:rsidRPr="00AB41C7">
              <w:rPr>
                <w:bCs/>
              </w:rPr>
              <w:t>us taikomi 2 nauji ugdymo metodai: „Ikimokyklinio ir priešmokyklinio amžiaus</w:t>
            </w:r>
            <w:r w:rsidRPr="00694DCE">
              <w:rPr>
                <w:bCs/>
              </w:rPr>
              <w:t xml:space="preserve"> vaikų muzikinio bei</w:t>
            </w:r>
            <w:r w:rsidRPr="00AB41C7">
              <w:rPr>
                <w:bCs/>
              </w:rPr>
              <w:t xml:space="preserve"> </w:t>
            </w:r>
            <w:r w:rsidRPr="00694DCE">
              <w:rPr>
                <w:bCs/>
              </w:rPr>
              <w:t xml:space="preserve">emocinio intelekto ugdymas/sis naudojant </w:t>
            </w:r>
            <w:r w:rsidRPr="00AB41C7">
              <w:rPr>
                <w:bCs/>
              </w:rPr>
              <w:t xml:space="preserve"> </w:t>
            </w:r>
            <w:r w:rsidRPr="00694DCE">
              <w:rPr>
                <w:bCs/>
              </w:rPr>
              <w:t xml:space="preserve">K. </w:t>
            </w:r>
            <w:r w:rsidRPr="00AB41C7">
              <w:rPr>
                <w:bCs/>
              </w:rPr>
              <w:t>Malbert muzikos kolekciją ir IKT</w:t>
            </w:r>
            <w:r w:rsidRPr="00AB41C7">
              <w:rPr>
                <w:b/>
                <w:bCs/>
              </w:rPr>
              <w:t>“</w:t>
            </w:r>
            <w:r w:rsidRPr="00AB41C7">
              <w:t xml:space="preserve"> bei L. Navickienės Emocinio imitavimo metodą.</w:t>
            </w:r>
          </w:p>
          <w:p w:rsidR="002679A3" w:rsidRPr="002679A3" w:rsidRDefault="00CC1EC8" w:rsidP="00672209">
            <w:pPr>
              <w:pStyle w:val="NoSpacing"/>
              <w:jc w:val="both"/>
            </w:pPr>
            <w:r>
              <w:t>2020 m.</w:t>
            </w:r>
          </w:p>
        </w:tc>
        <w:tc>
          <w:tcPr>
            <w:tcW w:w="1560" w:type="dxa"/>
            <w:shd w:val="clear" w:color="auto" w:fill="auto"/>
          </w:tcPr>
          <w:p w:rsidR="00B87C7C" w:rsidRPr="00097FF2" w:rsidRDefault="00517146" w:rsidP="00672209">
            <w:pPr>
              <w:pStyle w:val="NoSpacing"/>
              <w:jc w:val="both"/>
            </w:pPr>
            <w:r w:rsidRPr="00DC3DA8">
              <w:rPr>
                <w:lang w:eastAsia="en-US"/>
              </w:rPr>
              <w:t>Valstybinių funkcijų vykdymo programa</w:t>
            </w:r>
            <w:r w:rsidRPr="00DC3DA8">
              <w:t xml:space="preserve"> </w:t>
            </w:r>
          </w:p>
          <w:p w:rsidR="00097FF2" w:rsidRPr="00097FF2" w:rsidRDefault="006E62A4" w:rsidP="00672209">
            <w:pPr>
              <w:pStyle w:val="NoSpacing"/>
              <w:jc w:val="both"/>
            </w:pPr>
            <w:r>
              <w:t>5</w:t>
            </w:r>
            <w:r w:rsidR="00097FF2" w:rsidRPr="00097FF2">
              <w:t>00 eurų</w:t>
            </w:r>
            <w:r w:rsidR="00517146">
              <w:t>,</w:t>
            </w:r>
          </w:p>
          <w:p w:rsidR="00097FF2" w:rsidRPr="00097FF2" w:rsidRDefault="00517146" w:rsidP="00672209">
            <w:pPr>
              <w:pStyle w:val="NoSpacing"/>
              <w:jc w:val="both"/>
            </w:pPr>
            <w:r>
              <w:t>s</w:t>
            </w:r>
            <w:r w:rsidR="00097FF2" w:rsidRPr="00097FF2">
              <w:t xml:space="preserve">pec. </w:t>
            </w:r>
            <w:r w:rsidR="00097FF2">
              <w:t>l</w:t>
            </w:r>
            <w:r w:rsidR="00097FF2" w:rsidRPr="00097FF2">
              <w:t>ėšos</w:t>
            </w:r>
          </w:p>
          <w:p w:rsidR="00097FF2" w:rsidRPr="00097FF2" w:rsidRDefault="006E62A4" w:rsidP="00672209">
            <w:pPr>
              <w:pStyle w:val="NoSpacing"/>
              <w:jc w:val="both"/>
            </w:pPr>
            <w:r>
              <w:t>5</w:t>
            </w:r>
            <w:r w:rsidR="00097FF2" w:rsidRPr="00097FF2">
              <w:t>00 eurų</w:t>
            </w:r>
            <w:r w:rsidR="00974CA9">
              <w:t>.</w:t>
            </w:r>
          </w:p>
        </w:tc>
        <w:tc>
          <w:tcPr>
            <w:tcW w:w="1417" w:type="dxa"/>
            <w:shd w:val="clear" w:color="auto" w:fill="auto"/>
          </w:tcPr>
          <w:p w:rsidR="00B87C7C" w:rsidRPr="00D668A8" w:rsidRDefault="001D7FC6" w:rsidP="00672209">
            <w:pPr>
              <w:pStyle w:val="NoSpacing"/>
              <w:jc w:val="both"/>
            </w:pPr>
            <w:r w:rsidRPr="00D668A8">
              <w:t>Nauj</w:t>
            </w:r>
            <w:r w:rsidR="00356391">
              <w:t xml:space="preserve">ai </w:t>
            </w:r>
            <w:r w:rsidR="002C5323">
              <w:t xml:space="preserve">įgyvendinamų </w:t>
            </w:r>
            <w:r w:rsidRPr="00D668A8">
              <w:t>metodų skaičius</w:t>
            </w:r>
            <w:r w:rsidR="00F11D92">
              <w:t>, vnt.</w:t>
            </w:r>
          </w:p>
        </w:tc>
        <w:tc>
          <w:tcPr>
            <w:tcW w:w="1276" w:type="dxa"/>
            <w:shd w:val="clear" w:color="auto" w:fill="auto"/>
          </w:tcPr>
          <w:p w:rsidR="00B87C7C" w:rsidRPr="00526BC9" w:rsidRDefault="00696BA9" w:rsidP="00526BC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87C7C" w:rsidRPr="00526BC9" w:rsidRDefault="00EE6411" w:rsidP="00526BC9">
            <w:pPr>
              <w:pStyle w:val="NoSpacing"/>
              <w:jc w:val="center"/>
            </w:pPr>
            <w:r w:rsidRPr="00526BC9">
              <w:t>2</w:t>
            </w:r>
          </w:p>
        </w:tc>
        <w:tc>
          <w:tcPr>
            <w:tcW w:w="1105" w:type="dxa"/>
            <w:shd w:val="clear" w:color="auto" w:fill="auto"/>
          </w:tcPr>
          <w:p w:rsidR="00B87C7C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t>2</w:t>
            </w:r>
          </w:p>
        </w:tc>
      </w:tr>
      <w:tr w:rsidR="00F4474F" w:rsidRPr="00AB41C7" w:rsidTr="000B39F3">
        <w:tc>
          <w:tcPr>
            <w:tcW w:w="2235" w:type="dxa"/>
            <w:shd w:val="clear" w:color="auto" w:fill="auto"/>
          </w:tcPr>
          <w:p w:rsidR="00F4474F" w:rsidRPr="00AB41C7" w:rsidRDefault="00F4474F" w:rsidP="00672209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91323" w:rsidRPr="0001169F" w:rsidRDefault="00A10125" w:rsidP="00672209">
            <w:r>
              <w:t>2.</w:t>
            </w:r>
            <w:r w:rsidR="00672209">
              <w:t>T</w:t>
            </w:r>
            <w:r w:rsidR="005659D1" w:rsidRPr="0001169F">
              <w:t>ėvų</w:t>
            </w:r>
            <w:r w:rsidR="00391323" w:rsidRPr="0001169F">
              <w:t xml:space="preserve"> organizuojamų </w:t>
            </w:r>
            <w:r w:rsidR="0053374F" w:rsidRPr="0001169F">
              <w:t xml:space="preserve"> </w:t>
            </w:r>
            <w:r w:rsidR="00391323" w:rsidRPr="0001169F">
              <w:t xml:space="preserve">edukacinių veiklų </w:t>
            </w:r>
            <w:r w:rsidR="002C7C37" w:rsidRPr="0001169F">
              <w:t xml:space="preserve">vaikams </w:t>
            </w:r>
            <w:r w:rsidR="00391323" w:rsidRPr="0001169F">
              <w:t>vedimas</w:t>
            </w:r>
          </w:p>
          <w:p w:rsidR="00C97770" w:rsidRPr="00AB41C7" w:rsidRDefault="005A3785" w:rsidP="00672209">
            <w:r w:rsidRPr="0001169F">
              <w:t xml:space="preserve">netradicinėse aplinkose </w:t>
            </w:r>
            <w:r w:rsidR="00391323" w:rsidRPr="0001169F">
              <w:t>.</w:t>
            </w:r>
          </w:p>
        </w:tc>
        <w:tc>
          <w:tcPr>
            <w:tcW w:w="1418" w:type="dxa"/>
            <w:shd w:val="clear" w:color="auto" w:fill="auto"/>
          </w:tcPr>
          <w:p w:rsidR="00F4474F" w:rsidRPr="00AB41C7" w:rsidRDefault="00833BC5" w:rsidP="00672209">
            <w:pPr>
              <w:pStyle w:val="NoSpacing"/>
              <w:jc w:val="both"/>
              <w:rPr>
                <w:b/>
              </w:rPr>
            </w:pPr>
            <w:r>
              <w:t>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E82C07" w:rsidRDefault="00AE19DC" w:rsidP="00672209">
            <w:pPr>
              <w:jc w:val="both"/>
            </w:pPr>
            <w:r>
              <w:t>P</w:t>
            </w:r>
            <w:r w:rsidR="00E82C07">
              <w:t>adaugės tėvų inicijuotų veiklų skaičius įstaigoje ir už jos ribų.</w:t>
            </w:r>
            <w:r w:rsidR="00EE6411">
              <w:t xml:space="preserve"> Tėvai taps</w:t>
            </w:r>
          </w:p>
          <w:p w:rsidR="00EE6411" w:rsidRDefault="005659D1" w:rsidP="00672209">
            <w:pPr>
              <w:jc w:val="both"/>
            </w:pPr>
            <w:r w:rsidRPr="00AB41C7">
              <w:t>vaikų ugdymo proceso įstaigoje kaitos iniciatoriais</w:t>
            </w:r>
            <w:r w:rsidR="00B724CF" w:rsidRPr="00AB41C7">
              <w:t>,</w:t>
            </w:r>
            <w:r w:rsidR="00F11D92">
              <w:t xml:space="preserve"> organizuojant užsiėmimus vaikams</w:t>
            </w:r>
            <w:r w:rsidR="00EE6411">
              <w:t>.</w:t>
            </w:r>
          </w:p>
          <w:p w:rsidR="00341D78" w:rsidRPr="00AB41C7" w:rsidRDefault="002C5323" w:rsidP="00672209">
            <w:pPr>
              <w:jc w:val="both"/>
            </w:pPr>
            <w:r>
              <w:t>2020 m.</w:t>
            </w:r>
          </w:p>
        </w:tc>
        <w:tc>
          <w:tcPr>
            <w:tcW w:w="1560" w:type="dxa"/>
            <w:shd w:val="clear" w:color="auto" w:fill="auto"/>
          </w:tcPr>
          <w:p w:rsidR="00F4474F" w:rsidRPr="00AB41C7" w:rsidRDefault="00F4474F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4474F" w:rsidRPr="00AB41C7" w:rsidRDefault="00F4474F" w:rsidP="00672209">
            <w:pPr>
              <w:pStyle w:val="NoSpacing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4474F" w:rsidRPr="00AB41C7" w:rsidRDefault="00F4474F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474F" w:rsidRPr="00D668A8" w:rsidRDefault="00F4474F" w:rsidP="00F13C04">
            <w:pPr>
              <w:pStyle w:val="NoSpacing"/>
              <w:jc w:val="center"/>
            </w:pPr>
          </w:p>
        </w:tc>
        <w:tc>
          <w:tcPr>
            <w:tcW w:w="1105" w:type="dxa"/>
            <w:shd w:val="clear" w:color="auto" w:fill="auto"/>
          </w:tcPr>
          <w:p w:rsidR="00F4474F" w:rsidRPr="00E82C07" w:rsidRDefault="00F4474F" w:rsidP="00E82C07">
            <w:pPr>
              <w:pStyle w:val="NoSpacing"/>
              <w:jc w:val="both"/>
            </w:pPr>
          </w:p>
        </w:tc>
      </w:tr>
      <w:tr w:rsidR="008D5976" w:rsidRPr="00AB41C7" w:rsidTr="000B39F3">
        <w:tc>
          <w:tcPr>
            <w:tcW w:w="2235" w:type="dxa"/>
            <w:shd w:val="clear" w:color="auto" w:fill="auto"/>
          </w:tcPr>
          <w:p w:rsidR="008D5976" w:rsidRPr="00AB41C7" w:rsidRDefault="002142CA" w:rsidP="00672209">
            <w:pPr>
              <w:jc w:val="both"/>
            </w:pPr>
            <w:r w:rsidRPr="00AB41C7">
              <w:t>3</w:t>
            </w:r>
            <w:r w:rsidR="008D5976" w:rsidRPr="00AB41C7">
              <w:t>.</w:t>
            </w:r>
            <w:r w:rsidR="002D46FC" w:rsidRPr="00AB41C7">
              <w:rPr>
                <w:iCs/>
              </w:rPr>
              <w:t xml:space="preserve"> </w:t>
            </w:r>
            <w:r w:rsidR="00140CBB" w:rsidRPr="00AB41C7">
              <w:rPr>
                <w:iCs/>
              </w:rPr>
              <w:t>S</w:t>
            </w:r>
            <w:r w:rsidR="00C91276">
              <w:rPr>
                <w:iCs/>
              </w:rPr>
              <w:t>us</w:t>
            </w:r>
            <w:r w:rsidR="00140CBB" w:rsidRPr="00AB41C7">
              <w:rPr>
                <w:iCs/>
              </w:rPr>
              <w:t>tiprinti</w:t>
            </w:r>
            <w:r w:rsidR="002D46FC" w:rsidRPr="00AB41C7">
              <w:rPr>
                <w:iCs/>
              </w:rPr>
              <w:t xml:space="preserve"> vaik</w:t>
            </w:r>
            <w:r w:rsidR="00636CE2" w:rsidRPr="00AB41C7">
              <w:rPr>
                <w:iCs/>
              </w:rPr>
              <w:t xml:space="preserve">ų visapusišką </w:t>
            </w:r>
            <w:r w:rsidR="002D46FC" w:rsidRPr="00AB41C7">
              <w:rPr>
                <w:iCs/>
              </w:rPr>
              <w:t xml:space="preserve">saugumą, </w:t>
            </w:r>
            <w:r w:rsidR="00AB2409" w:rsidRPr="00AB41C7">
              <w:rPr>
                <w:iCs/>
              </w:rPr>
              <w:t xml:space="preserve">fizinę </w:t>
            </w:r>
            <w:r w:rsidR="002D46FC" w:rsidRPr="00AB41C7">
              <w:rPr>
                <w:iCs/>
              </w:rPr>
              <w:t>sveikatą, gerus ugdymo(si) rezultatus</w:t>
            </w:r>
            <w:r w:rsidR="00140CBB" w:rsidRPr="00AB41C7">
              <w:rPr>
                <w:iCs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11D92" w:rsidRPr="00AB41C7" w:rsidRDefault="00F4474F" w:rsidP="00672209">
            <w:pPr>
              <w:pStyle w:val="Default"/>
              <w:jc w:val="both"/>
            </w:pPr>
            <w:r w:rsidRPr="00AB41C7">
              <w:t>1.</w:t>
            </w:r>
            <w:r w:rsidR="00C97770" w:rsidRPr="00AB41C7">
              <w:t xml:space="preserve"> </w:t>
            </w:r>
            <w:r w:rsidR="00F11D92">
              <w:t>Įsijungimas į organizaciją „</w:t>
            </w:r>
            <w:r w:rsidR="009F25D7">
              <w:t>Olimpinė karta“</w:t>
            </w:r>
          </w:p>
        </w:tc>
        <w:tc>
          <w:tcPr>
            <w:tcW w:w="1418" w:type="dxa"/>
            <w:shd w:val="clear" w:color="auto" w:fill="auto"/>
          </w:tcPr>
          <w:p w:rsidR="008D5976" w:rsidRPr="00833BC5" w:rsidRDefault="00833BC5" w:rsidP="00672209">
            <w:pPr>
              <w:pStyle w:val="NoSpacing"/>
              <w:spacing w:line="360" w:lineRule="auto"/>
              <w:jc w:val="both"/>
            </w:pPr>
            <w:r w:rsidRPr="00833BC5">
              <w:t>Direktorė</w:t>
            </w:r>
          </w:p>
        </w:tc>
        <w:tc>
          <w:tcPr>
            <w:tcW w:w="2863" w:type="dxa"/>
            <w:shd w:val="clear" w:color="auto" w:fill="auto"/>
          </w:tcPr>
          <w:p w:rsidR="008D5976" w:rsidRDefault="009C114E" w:rsidP="00672209">
            <w:pPr>
              <w:jc w:val="both"/>
            </w:pPr>
            <w:r>
              <w:t>Pateikta paraiška į</w:t>
            </w:r>
            <w:r w:rsidR="00636CE2" w:rsidRPr="00AB41C7">
              <w:t>sijungt</w:t>
            </w:r>
            <w:r>
              <w:t>i</w:t>
            </w:r>
            <w:r w:rsidR="00636CE2" w:rsidRPr="00AB41C7">
              <w:t xml:space="preserve"> į</w:t>
            </w:r>
            <w:r w:rsidR="002679A3">
              <w:t xml:space="preserve"> </w:t>
            </w:r>
            <w:r w:rsidR="00636CE2" w:rsidRPr="00AB41C7">
              <w:t>„Olimpinė karta“ organizacij</w:t>
            </w:r>
            <w:r w:rsidR="00EE6411">
              <w:t>ą</w:t>
            </w:r>
            <w:r w:rsidR="00636CE2" w:rsidRPr="00AB41C7">
              <w:t>.</w:t>
            </w:r>
            <w:r w:rsidR="00C400C5" w:rsidRPr="00AB41C7">
              <w:t xml:space="preserve"> </w:t>
            </w:r>
          </w:p>
          <w:p w:rsidR="009940E2" w:rsidRPr="00AB41C7" w:rsidRDefault="009940E2" w:rsidP="00672209">
            <w:pPr>
              <w:jc w:val="both"/>
            </w:pPr>
            <w:r>
              <w:t>2021 m.</w:t>
            </w:r>
          </w:p>
          <w:p w:rsidR="00C400C5" w:rsidRPr="00AB41C7" w:rsidRDefault="00C400C5" w:rsidP="00672209">
            <w:pPr>
              <w:jc w:val="both"/>
            </w:pPr>
          </w:p>
          <w:p w:rsidR="00C400C5" w:rsidRPr="00AB41C7" w:rsidRDefault="003D6D3A" w:rsidP="00672209">
            <w:pPr>
              <w:pStyle w:val="NoSpacing"/>
              <w:jc w:val="both"/>
            </w:pPr>
            <w:r>
              <w:lastRenderedPageBreak/>
              <w:t xml:space="preserve">Aktyviau </w:t>
            </w:r>
            <w:r w:rsidR="003E08CC">
              <w:t>vaikų</w:t>
            </w:r>
            <w:r w:rsidR="00C400C5" w:rsidRPr="00AB41C7">
              <w:t xml:space="preserve"> dal</w:t>
            </w:r>
            <w:r w:rsidR="00771487">
              <w:t>yvaus sveikatos ugdymo veikloje, stiprinančioje vaikų visapusišką saugumą</w:t>
            </w:r>
            <w:r>
              <w:t xml:space="preserve"> ir </w:t>
            </w:r>
            <w:r w:rsidR="00771487">
              <w:t xml:space="preserve"> fizinę sveikatą</w:t>
            </w:r>
            <w:r>
              <w:t>.</w:t>
            </w:r>
          </w:p>
          <w:p w:rsidR="00C400C5" w:rsidRPr="00AB41C7" w:rsidRDefault="00822933" w:rsidP="00672209">
            <w:pPr>
              <w:jc w:val="both"/>
            </w:pPr>
            <w:r>
              <w:t>2021 m.</w:t>
            </w:r>
          </w:p>
        </w:tc>
        <w:tc>
          <w:tcPr>
            <w:tcW w:w="1560" w:type="dxa"/>
            <w:shd w:val="clear" w:color="auto" w:fill="auto"/>
          </w:tcPr>
          <w:p w:rsidR="008D5976" w:rsidRPr="00097FF2" w:rsidRDefault="00517146" w:rsidP="00672209">
            <w:pPr>
              <w:pStyle w:val="NoSpacing"/>
              <w:jc w:val="both"/>
            </w:pPr>
            <w:r w:rsidRPr="00DC3DA8">
              <w:rPr>
                <w:lang w:eastAsia="en-US"/>
              </w:rPr>
              <w:lastRenderedPageBreak/>
              <w:t>Valstybinių funkcijų vykdymo programa</w:t>
            </w:r>
          </w:p>
          <w:p w:rsidR="00097FF2" w:rsidRDefault="00097FF2" w:rsidP="00672209">
            <w:pPr>
              <w:pStyle w:val="NoSpacing"/>
              <w:jc w:val="both"/>
            </w:pPr>
            <w:r w:rsidRPr="00097FF2">
              <w:t>500 eurų</w:t>
            </w:r>
            <w:r w:rsidR="00974CA9">
              <w:t>,</w:t>
            </w:r>
          </w:p>
          <w:p w:rsidR="00097FF2" w:rsidRPr="00097FF2" w:rsidRDefault="00974CA9" w:rsidP="00672209">
            <w:pPr>
              <w:pStyle w:val="NoSpacing"/>
              <w:jc w:val="both"/>
            </w:pPr>
            <w:r>
              <w:lastRenderedPageBreak/>
              <w:t>s</w:t>
            </w:r>
            <w:r w:rsidR="00097FF2" w:rsidRPr="00097FF2">
              <w:t>avivaldybės lėšos</w:t>
            </w:r>
          </w:p>
          <w:p w:rsidR="00097FF2" w:rsidRPr="00AB41C7" w:rsidRDefault="00097FF2" w:rsidP="00672209">
            <w:pPr>
              <w:pStyle w:val="NoSpacing"/>
              <w:jc w:val="both"/>
              <w:rPr>
                <w:b/>
              </w:rPr>
            </w:pPr>
            <w:r w:rsidRPr="00097FF2">
              <w:t>500 eurų</w:t>
            </w:r>
            <w:r w:rsidR="00974CA9">
              <w:t>.</w:t>
            </w:r>
          </w:p>
        </w:tc>
        <w:tc>
          <w:tcPr>
            <w:tcW w:w="1417" w:type="dxa"/>
            <w:shd w:val="clear" w:color="auto" w:fill="auto"/>
          </w:tcPr>
          <w:p w:rsidR="008D5976" w:rsidRPr="00AB41C7" w:rsidRDefault="00EE6411" w:rsidP="00672209">
            <w:pPr>
              <w:pStyle w:val="NoSpacing"/>
              <w:jc w:val="both"/>
            </w:pPr>
            <w:r w:rsidRPr="002B18BB">
              <w:lastRenderedPageBreak/>
              <w:t xml:space="preserve">Dalyvaujančių vaikų skaičius </w:t>
            </w:r>
            <w:r>
              <w:t xml:space="preserve">sveikatos stiprinimo </w:t>
            </w:r>
            <w:r>
              <w:lastRenderedPageBreak/>
              <w:t>projektuose, proc.</w:t>
            </w:r>
          </w:p>
        </w:tc>
        <w:tc>
          <w:tcPr>
            <w:tcW w:w="1276" w:type="dxa"/>
            <w:shd w:val="clear" w:color="auto" w:fill="auto"/>
          </w:tcPr>
          <w:p w:rsidR="008D5976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:rsidR="008D5976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t>60</w:t>
            </w:r>
          </w:p>
        </w:tc>
        <w:tc>
          <w:tcPr>
            <w:tcW w:w="1105" w:type="dxa"/>
            <w:shd w:val="clear" w:color="auto" w:fill="auto"/>
          </w:tcPr>
          <w:p w:rsidR="008D5976" w:rsidRPr="003E08CC" w:rsidRDefault="003D6D3A" w:rsidP="00EE6411">
            <w:pPr>
              <w:pStyle w:val="NoSpacing"/>
              <w:jc w:val="center"/>
              <w:rPr>
                <w:sz w:val="22"/>
                <w:szCs w:val="22"/>
              </w:rPr>
            </w:pPr>
            <w:r>
              <w:t>8</w:t>
            </w:r>
            <w:r w:rsidR="00771487" w:rsidRPr="00AB41C7">
              <w:t>0</w:t>
            </w:r>
          </w:p>
        </w:tc>
      </w:tr>
      <w:tr w:rsidR="00A10125" w:rsidRPr="00AB41C7" w:rsidTr="000B39F3">
        <w:tc>
          <w:tcPr>
            <w:tcW w:w="2235" w:type="dxa"/>
            <w:shd w:val="clear" w:color="auto" w:fill="auto"/>
          </w:tcPr>
          <w:p w:rsidR="00A10125" w:rsidRPr="00AB41C7" w:rsidRDefault="00A10125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10125" w:rsidRPr="00AB41C7" w:rsidRDefault="00A10125" w:rsidP="00672209">
            <w:pPr>
              <w:jc w:val="both"/>
            </w:pPr>
            <w:r w:rsidRPr="00AB41C7">
              <w:t xml:space="preserve">2. </w:t>
            </w:r>
            <w:r w:rsidR="00FF7BC7">
              <w:t>V</w:t>
            </w:r>
            <w:r w:rsidRPr="00AB41C7">
              <w:t xml:space="preserve">aikų </w:t>
            </w:r>
            <w:r w:rsidR="003222F9">
              <w:t>s</w:t>
            </w:r>
            <w:r w:rsidRPr="00AB41C7">
              <w:t>veikat</w:t>
            </w:r>
            <w:r w:rsidR="00FF7BC7">
              <w:t>os</w:t>
            </w:r>
            <w:r w:rsidRPr="00AB41C7">
              <w:t xml:space="preserve"> </w:t>
            </w:r>
            <w:r w:rsidR="00FF7BC7" w:rsidRPr="00AB41C7">
              <w:t>stiprin</w:t>
            </w:r>
            <w:r w:rsidR="00FF7BC7">
              <w:t>imo p</w:t>
            </w:r>
            <w:r w:rsidR="00FF7BC7" w:rsidRPr="00AB41C7">
              <w:t>rojekt</w:t>
            </w:r>
            <w:r w:rsidR="00771487">
              <w:t>ų įgyvendinimas</w:t>
            </w:r>
          </w:p>
        </w:tc>
        <w:tc>
          <w:tcPr>
            <w:tcW w:w="1418" w:type="dxa"/>
            <w:shd w:val="clear" w:color="auto" w:fill="auto"/>
          </w:tcPr>
          <w:p w:rsidR="00A10125" w:rsidRPr="00AB41C7" w:rsidRDefault="00833BC5" w:rsidP="00672209">
            <w:pPr>
              <w:pStyle w:val="NoSpacing"/>
              <w:jc w:val="both"/>
              <w:rPr>
                <w:b/>
              </w:rPr>
            </w:pPr>
            <w:r>
              <w:t>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A10125" w:rsidRPr="00AB41C7" w:rsidRDefault="00A10125" w:rsidP="00672209">
            <w:pPr>
              <w:jc w:val="both"/>
            </w:pPr>
            <w:r w:rsidRPr="00AB41C7">
              <w:t xml:space="preserve">Parengtas ir įgyvendintas </w:t>
            </w:r>
          </w:p>
          <w:p w:rsidR="002679A3" w:rsidRDefault="00A10125" w:rsidP="00672209">
            <w:pPr>
              <w:pStyle w:val="Default"/>
              <w:jc w:val="both"/>
            </w:pPr>
            <w:r w:rsidRPr="00AB41C7">
              <w:t>lopšelio-darželio bendruomenės narių projektas.</w:t>
            </w:r>
          </w:p>
          <w:p w:rsidR="00A10125" w:rsidRDefault="00822933" w:rsidP="00672209">
            <w:pPr>
              <w:pStyle w:val="Default"/>
              <w:jc w:val="both"/>
            </w:pPr>
            <w:r>
              <w:t>2021 m.</w:t>
            </w:r>
          </w:p>
        </w:tc>
        <w:tc>
          <w:tcPr>
            <w:tcW w:w="1560" w:type="dxa"/>
            <w:shd w:val="clear" w:color="auto" w:fill="auto"/>
          </w:tcPr>
          <w:p w:rsidR="00A10125" w:rsidRPr="00AB41C7" w:rsidRDefault="00A10125" w:rsidP="0067220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10125" w:rsidRPr="00341D78" w:rsidRDefault="00A10125" w:rsidP="00672209">
            <w:pPr>
              <w:pStyle w:val="NoSpacing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10125" w:rsidRPr="00AB41C7" w:rsidRDefault="00A10125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10125" w:rsidRPr="00AB41C7" w:rsidRDefault="00A10125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:rsidR="00A10125" w:rsidRPr="00822933" w:rsidRDefault="00F11DE1" w:rsidP="00771487">
            <w:pPr>
              <w:pStyle w:val="NoSpacing"/>
              <w:jc w:val="both"/>
            </w:pPr>
            <w:r>
              <w:t xml:space="preserve"> </w:t>
            </w:r>
            <w:r w:rsidR="00EE6411">
              <w:t xml:space="preserve"> </w:t>
            </w:r>
          </w:p>
        </w:tc>
      </w:tr>
      <w:tr w:rsidR="00754433" w:rsidRPr="00AB41C7" w:rsidTr="000B39F3">
        <w:tc>
          <w:tcPr>
            <w:tcW w:w="2235" w:type="dxa"/>
            <w:shd w:val="clear" w:color="auto" w:fill="auto"/>
          </w:tcPr>
          <w:p w:rsidR="00506DE4" w:rsidRPr="00AB41C7" w:rsidRDefault="00506DE4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06DE4" w:rsidRPr="00FF7BC7" w:rsidRDefault="00B724CF" w:rsidP="00672209">
            <w:r w:rsidRPr="00AB41C7">
              <w:t>3.</w:t>
            </w:r>
            <w:r w:rsidR="00C400C5" w:rsidRPr="00AB41C7">
              <w:t>Vaikų pasiekimų ir įgytos patirties</w:t>
            </w:r>
            <w:r w:rsidR="00FF7BC7">
              <w:t xml:space="preserve"> </w:t>
            </w:r>
            <w:r w:rsidR="00C400C5" w:rsidRPr="00AB41C7">
              <w:t>analiz</w:t>
            </w:r>
            <w:r w:rsidR="00FF7BC7">
              <w:t>ė</w:t>
            </w:r>
          </w:p>
        </w:tc>
        <w:tc>
          <w:tcPr>
            <w:tcW w:w="1418" w:type="dxa"/>
            <w:shd w:val="clear" w:color="auto" w:fill="auto"/>
          </w:tcPr>
          <w:p w:rsidR="00506DE4" w:rsidRPr="00AB41C7" w:rsidRDefault="00833BC5" w:rsidP="00672209">
            <w:pPr>
              <w:pStyle w:val="NoSpacing"/>
              <w:jc w:val="both"/>
              <w:rPr>
                <w:b/>
              </w:rPr>
            </w:pPr>
            <w:r>
              <w:t>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0F3F4A" w:rsidRDefault="00C97770" w:rsidP="00672209">
            <w:pPr>
              <w:jc w:val="both"/>
            </w:pPr>
            <w:r w:rsidRPr="00AB41C7">
              <w:t>Pagerintos bendrosios  vaikų vertybinės nuostatos ir esminiai gebėjimai fizinio aktyvumo, kasdieninio gyvenimo įgūdžių, iniciatyvumo ir atkaklumo bei problemų sprendimo  pasiekimų srityje</w:t>
            </w:r>
          </w:p>
          <w:p w:rsidR="00341D78" w:rsidRPr="00341D78" w:rsidRDefault="00822933" w:rsidP="00672209">
            <w:pPr>
              <w:jc w:val="both"/>
            </w:pPr>
            <w:r>
              <w:t>2021 m.</w:t>
            </w:r>
          </w:p>
        </w:tc>
        <w:tc>
          <w:tcPr>
            <w:tcW w:w="1560" w:type="dxa"/>
            <w:shd w:val="clear" w:color="auto" w:fill="auto"/>
          </w:tcPr>
          <w:p w:rsidR="00506DE4" w:rsidRPr="00AB41C7" w:rsidRDefault="00506DE4" w:rsidP="0067220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06DE4" w:rsidRPr="00AB41C7" w:rsidRDefault="00517146" w:rsidP="00672209">
            <w:pPr>
              <w:pStyle w:val="NoSpacing"/>
              <w:jc w:val="both"/>
              <w:rPr>
                <w:b/>
              </w:rPr>
            </w:pPr>
            <w:r>
              <w:t>Vaikų</w:t>
            </w:r>
            <w:r w:rsidR="00F13C04">
              <w:t xml:space="preserve"> pažangos ir pasiekimų rezultatai</w:t>
            </w:r>
            <w:r>
              <w:t>, proc.</w:t>
            </w:r>
          </w:p>
        </w:tc>
        <w:tc>
          <w:tcPr>
            <w:tcW w:w="1276" w:type="dxa"/>
            <w:shd w:val="clear" w:color="auto" w:fill="auto"/>
          </w:tcPr>
          <w:p w:rsidR="00506DE4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506DE4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  <w:tc>
          <w:tcPr>
            <w:tcW w:w="1105" w:type="dxa"/>
            <w:shd w:val="clear" w:color="auto" w:fill="auto"/>
          </w:tcPr>
          <w:p w:rsidR="00506DE4" w:rsidRPr="00EE6411" w:rsidRDefault="00715E87" w:rsidP="00EE6411">
            <w:pPr>
              <w:jc w:val="center"/>
            </w:pPr>
            <w:r>
              <w:t>3</w:t>
            </w:r>
            <w:r w:rsidR="003E08CC" w:rsidRPr="00EE6411">
              <w:t>0</w:t>
            </w:r>
          </w:p>
        </w:tc>
      </w:tr>
    </w:tbl>
    <w:p w:rsidR="00C254BC" w:rsidRPr="00AB41C7" w:rsidRDefault="00C254BC" w:rsidP="00356391">
      <w:pPr>
        <w:pStyle w:val="NoSpacing"/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963"/>
        <w:gridCol w:w="1418"/>
        <w:gridCol w:w="2863"/>
        <w:gridCol w:w="1560"/>
        <w:gridCol w:w="1275"/>
        <w:gridCol w:w="1276"/>
        <w:gridCol w:w="1247"/>
        <w:gridCol w:w="1134"/>
      </w:tblGrid>
      <w:tr w:rsidR="00851DBE" w:rsidRPr="00AB41C7" w:rsidTr="007D139D">
        <w:tc>
          <w:tcPr>
            <w:tcW w:w="14992" w:type="dxa"/>
            <w:gridSpan w:val="9"/>
            <w:shd w:val="clear" w:color="auto" w:fill="auto"/>
          </w:tcPr>
          <w:p w:rsidR="00851DBE" w:rsidRPr="00AB41C7" w:rsidRDefault="00BC6C9D" w:rsidP="00FF7BC7">
            <w:pPr>
              <w:pStyle w:val="Default"/>
              <w:rPr>
                <w:b/>
              </w:rPr>
            </w:pPr>
            <w:r>
              <w:rPr>
                <w:b/>
              </w:rPr>
              <w:t>2</w:t>
            </w:r>
            <w:r w:rsidR="00FF7BC7">
              <w:rPr>
                <w:b/>
              </w:rPr>
              <w:t xml:space="preserve"> t</w:t>
            </w:r>
            <w:r w:rsidR="00851DBE" w:rsidRPr="00AB41C7">
              <w:rPr>
                <w:b/>
              </w:rPr>
              <w:t>ikslas –</w:t>
            </w:r>
            <w:r w:rsidR="00FF7BC7">
              <w:rPr>
                <w:b/>
              </w:rPr>
              <w:t xml:space="preserve"> </w:t>
            </w:r>
            <w:r w:rsidR="00653421" w:rsidRPr="00AB41C7">
              <w:rPr>
                <w:b/>
              </w:rPr>
              <w:t>išnaudojant įstaigos patalpas</w:t>
            </w:r>
            <w:r w:rsidR="00822933">
              <w:rPr>
                <w:b/>
              </w:rPr>
              <w:t xml:space="preserve">, </w:t>
            </w:r>
            <w:r w:rsidR="00653421" w:rsidRPr="00AB41C7">
              <w:rPr>
                <w:b/>
              </w:rPr>
              <w:t>įrengti modernias,</w:t>
            </w:r>
            <w:r w:rsidR="00E622A2" w:rsidRPr="00AB41C7">
              <w:rPr>
                <w:b/>
              </w:rPr>
              <w:t xml:space="preserve"> dinamiškas, funkcionalias ugdymąsi skatinančias lauko ir vidaus aplinkas vaikams, </w:t>
            </w:r>
            <w:r w:rsidR="00653421" w:rsidRPr="00AB41C7">
              <w:rPr>
                <w:b/>
              </w:rPr>
              <w:t>panaudojant spec. ir 2%</w:t>
            </w:r>
            <w:r w:rsidR="005B0814" w:rsidRPr="00AB41C7">
              <w:rPr>
                <w:b/>
              </w:rPr>
              <w:t xml:space="preserve"> </w:t>
            </w:r>
            <w:r w:rsidR="00E622A2" w:rsidRPr="00AB41C7">
              <w:rPr>
                <w:b/>
              </w:rPr>
              <w:t>lėšas.</w:t>
            </w:r>
          </w:p>
        </w:tc>
      </w:tr>
      <w:tr w:rsidR="00851DBE" w:rsidRPr="00AB41C7" w:rsidTr="00974CA9">
        <w:tc>
          <w:tcPr>
            <w:tcW w:w="2256" w:type="dxa"/>
            <w:tcBorders>
              <w:bottom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AB41C7">
              <w:rPr>
                <w:b/>
              </w:rPr>
              <w:t>Uždaviniai</w:t>
            </w:r>
          </w:p>
        </w:tc>
        <w:tc>
          <w:tcPr>
            <w:tcW w:w="1963" w:type="dxa"/>
            <w:tcBorders>
              <w:bottom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Priemonės pavadinimas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51DBE" w:rsidRPr="00AB41C7" w:rsidRDefault="00851DBE" w:rsidP="004E1062">
            <w:pPr>
              <w:pStyle w:val="NoSpacing"/>
              <w:rPr>
                <w:b/>
              </w:rPr>
            </w:pPr>
            <w:r w:rsidRPr="00AB41C7">
              <w:rPr>
                <w:b/>
              </w:rPr>
              <w:t>Vykdytojai</w:t>
            </w:r>
          </w:p>
        </w:tc>
        <w:tc>
          <w:tcPr>
            <w:tcW w:w="2863" w:type="dxa"/>
            <w:tcBorders>
              <w:bottom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Planuojami rezultatai ir jų laikas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Lėšų poreikis ir numatomi finansavimo šaltiniai</w:t>
            </w:r>
          </w:p>
        </w:tc>
        <w:tc>
          <w:tcPr>
            <w:tcW w:w="4932" w:type="dxa"/>
            <w:gridSpan w:val="4"/>
            <w:shd w:val="clear" w:color="auto" w:fill="auto"/>
          </w:tcPr>
          <w:p w:rsidR="00851DBE" w:rsidRPr="00AB41C7" w:rsidRDefault="00851DBE" w:rsidP="007D139D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Rezultato vertinimo kriterijus</w:t>
            </w:r>
          </w:p>
          <w:p w:rsidR="00851DBE" w:rsidRPr="00AB41C7" w:rsidRDefault="00851DBE" w:rsidP="007D139D">
            <w:pPr>
              <w:pStyle w:val="NoSpacing"/>
              <w:jc w:val="center"/>
              <w:rPr>
                <w:b/>
                <w:i/>
              </w:rPr>
            </w:pPr>
            <w:r w:rsidRPr="00AB41C7">
              <w:rPr>
                <w:b/>
                <w:i/>
              </w:rPr>
              <w:t>(Strateginio planavimo sistemoje esantys ir kiti kriterijai)</w:t>
            </w:r>
          </w:p>
        </w:tc>
      </w:tr>
      <w:tr w:rsidR="00851DBE" w:rsidRPr="00AB41C7" w:rsidTr="00F11D92">
        <w:tc>
          <w:tcPr>
            <w:tcW w:w="2256" w:type="dxa"/>
            <w:tcBorders>
              <w:top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63" w:type="dxa"/>
            <w:tcBorders>
              <w:top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51DBE" w:rsidRPr="00AB41C7" w:rsidRDefault="00851DBE" w:rsidP="007D139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51DBE" w:rsidRPr="00AB41C7" w:rsidRDefault="00851DBE" w:rsidP="007D139D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Pavadinim</w:t>
            </w:r>
            <w:r w:rsidR="00021B83">
              <w:rPr>
                <w:b/>
              </w:rPr>
              <w:t>a</w:t>
            </w:r>
            <w:r w:rsidRPr="00AB41C7">
              <w:rPr>
                <w:b/>
              </w:rPr>
              <w:t>s</w:t>
            </w:r>
            <w:r w:rsidR="00DA1268">
              <w:rPr>
                <w:b/>
              </w:rPr>
              <w:t xml:space="preserve">, </w:t>
            </w:r>
            <w:r w:rsidRPr="00AB41C7">
              <w:rPr>
                <w:b/>
              </w:rPr>
              <w:t>mato vnt.</w:t>
            </w:r>
          </w:p>
        </w:tc>
        <w:tc>
          <w:tcPr>
            <w:tcW w:w="1276" w:type="dxa"/>
            <w:shd w:val="clear" w:color="auto" w:fill="auto"/>
          </w:tcPr>
          <w:p w:rsidR="00851DBE" w:rsidRPr="00AB41C7" w:rsidRDefault="00851DBE" w:rsidP="007D139D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2019 m.</w:t>
            </w:r>
          </w:p>
        </w:tc>
        <w:tc>
          <w:tcPr>
            <w:tcW w:w="1247" w:type="dxa"/>
            <w:shd w:val="clear" w:color="auto" w:fill="auto"/>
          </w:tcPr>
          <w:p w:rsidR="00851DBE" w:rsidRPr="00AB41C7" w:rsidRDefault="00851DBE" w:rsidP="007D139D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2020 m.</w:t>
            </w:r>
          </w:p>
        </w:tc>
        <w:tc>
          <w:tcPr>
            <w:tcW w:w="1134" w:type="dxa"/>
            <w:shd w:val="clear" w:color="auto" w:fill="auto"/>
          </w:tcPr>
          <w:p w:rsidR="00851DBE" w:rsidRPr="00AB41C7" w:rsidRDefault="00851DBE" w:rsidP="007D139D">
            <w:pPr>
              <w:pStyle w:val="NoSpacing"/>
              <w:jc w:val="center"/>
              <w:rPr>
                <w:b/>
              </w:rPr>
            </w:pPr>
            <w:r w:rsidRPr="00AB41C7">
              <w:rPr>
                <w:b/>
              </w:rPr>
              <w:t>2021 m.</w:t>
            </w:r>
          </w:p>
        </w:tc>
      </w:tr>
      <w:tr w:rsidR="004607BE" w:rsidRPr="00AB41C7" w:rsidTr="009C114E">
        <w:trPr>
          <w:trHeight w:val="3842"/>
        </w:trPr>
        <w:tc>
          <w:tcPr>
            <w:tcW w:w="2256" w:type="dxa"/>
            <w:shd w:val="clear" w:color="auto" w:fill="auto"/>
          </w:tcPr>
          <w:p w:rsidR="004607BE" w:rsidRPr="00AB41C7" w:rsidRDefault="004607BE" w:rsidP="00672209">
            <w:pPr>
              <w:jc w:val="both"/>
            </w:pPr>
            <w:bookmarkStart w:id="2" w:name="_Hlk532205170"/>
            <w:r w:rsidRPr="00AB41C7">
              <w:lastRenderedPageBreak/>
              <w:t xml:space="preserve">1. Praplėsti </w:t>
            </w:r>
            <w:r w:rsidR="003F09A2">
              <w:t>lauko</w:t>
            </w:r>
            <w:r w:rsidRPr="00AB41C7">
              <w:t xml:space="preserve"> erdvių</w:t>
            </w:r>
            <w:r w:rsidR="003F09A2">
              <w:t xml:space="preserve"> </w:t>
            </w:r>
            <w:r w:rsidR="00B10DD5">
              <w:t>f</w:t>
            </w:r>
            <w:r w:rsidR="003F09A2">
              <w:t>unkciona</w:t>
            </w:r>
            <w:r w:rsidR="00FF7BC7">
              <w:t>lu</w:t>
            </w:r>
            <w:r w:rsidRPr="00AB41C7">
              <w:t>mą</w:t>
            </w:r>
            <w:r w:rsidR="00021B83">
              <w:t>,</w:t>
            </w:r>
            <w:r w:rsidRPr="00AB41C7">
              <w:t xml:space="preserve"> </w:t>
            </w:r>
            <w:r w:rsidR="00FF7BC7">
              <w:t>pagerinant sąlygas</w:t>
            </w:r>
            <w:r w:rsidRPr="00AB41C7">
              <w:t xml:space="preserve"> vaikų aktyvi</w:t>
            </w:r>
            <w:r w:rsidR="00FF7BC7">
              <w:t>ai</w:t>
            </w:r>
            <w:r w:rsidRPr="00AB41C7">
              <w:t>, kūr</w:t>
            </w:r>
            <w:r w:rsidR="00FF7BC7">
              <w:t>ybiškai</w:t>
            </w:r>
            <w:r w:rsidRPr="00AB41C7">
              <w:t xml:space="preserve"> veiklą</w:t>
            </w:r>
            <w:bookmarkEnd w:id="2"/>
            <w:r w:rsidRPr="00AB41C7">
              <w:t>.</w:t>
            </w:r>
          </w:p>
          <w:p w:rsidR="004607BE" w:rsidRPr="00AB41C7" w:rsidRDefault="004607BE" w:rsidP="00672209">
            <w:pPr>
              <w:jc w:val="both"/>
            </w:pPr>
          </w:p>
        </w:tc>
        <w:tc>
          <w:tcPr>
            <w:tcW w:w="1963" w:type="dxa"/>
            <w:shd w:val="clear" w:color="auto" w:fill="auto"/>
          </w:tcPr>
          <w:p w:rsidR="004607BE" w:rsidRPr="00AB41C7" w:rsidRDefault="004607BE" w:rsidP="00672209">
            <w:pPr>
              <w:jc w:val="both"/>
            </w:pPr>
            <w:r w:rsidRPr="00AB41C7">
              <w:t>1. Skirting</w:t>
            </w:r>
            <w:r w:rsidR="00CC0516">
              <w:t>os paskirties</w:t>
            </w:r>
            <w:r w:rsidRPr="00AB41C7">
              <w:t xml:space="preserve"> </w:t>
            </w:r>
            <w:r w:rsidR="00CC0516">
              <w:t>ugdymo</w:t>
            </w:r>
            <w:r w:rsidRPr="00AB41C7">
              <w:t xml:space="preserve"> </w:t>
            </w:r>
            <w:r w:rsidR="006110EB">
              <w:t xml:space="preserve">erdvių </w:t>
            </w:r>
            <w:r w:rsidR="00FF7BC7">
              <w:t xml:space="preserve">lauke </w:t>
            </w:r>
            <w:r w:rsidRPr="00AB41C7">
              <w:t>įrengimas</w:t>
            </w:r>
            <w:r w:rsidR="00FF7BC7">
              <w:t xml:space="preserve"> </w:t>
            </w:r>
            <w:r w:rsidR="006A06F6">
              <w:t>v</w:t>
            </w:r>
            <w:r w:rsidRPr="00AB41C7">
              <w:t>ietoj atskirų gru</w:t>
            </w:r>
            <w:r w:rsidR="00FF7BC7">
              <w:t>p</w:t>
            </w:r>
            <w:r w:rsidRPr="00AB41C7">
              <w:t>i</w:t>
            </w:r>
            <w:r w:rsidR="00FF7BC7">
              <w:t>ų</w:t>
            </w:r>
            <w:r w:rsidRPr="00AB41C7">
              <w:t xml:space="preserve"> žaidimo aikštelių.</w:t>
            </w:r>
          </w:p>
        </w:tc>
        <w:tc>
          <w:tcPr>
            <w:tcW w:w="1418" w:type="dxa"/>
            <w:shd w:val="clear" w:color="auto" w:fill="auto"/>
          </w:tcPr>
          <w:p w:rsidR="004607BE" w:rsidRPr="00AB41C7" w:rsidRDefault="00833BC5" w:rsidP="00672209">
            <w:pPr>
              <w:pStyle w:val="NoSpacing"/>
              <w:jc w:val="both"/>
              <w:rPr>
                <w:b/>
              </w:rPr>
            </w:pPr>
            <w:r>
              <w:t>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4607BE" w:rsidRPr="00B64EC2" w:rsidRDefault="004607BE" w:rsidP="00672209">
            <w:pPr>
              <w:jc w:val="both"/>
            </w:pPr>
            <w:r w:rsidRPr="00AB41C7">
              <w:t>Lauko pavėsinė</w:t>
            </w:r>
            <w:r w:rsidR="00143861">
              <w:t>s</w:t>
            </w:r>
            <w:r w:rsidRPr="00AB41C7">
              <w:t xml:space="preserve">e bus į rengtos </w:t>
            </w:r>
            <w:r w:rsidR="00465D16" w:rsidRPr="00AB41C7">
              <w:t>6</w:t>
            </w:r>
            <w:r w:rsidR="00B64EC2">
              <w:t xml:space="preserve"> </w:t>
            </w:r>
            <w:r w:rsidRPr="00AB41C7">
              <w:t xml:space="preserve">kūrybinės </w:t>
            </w:r>
            <w:r w:rsidR="00822933">
              <w:t xml:space="preserve">veiklos </w:t>
            </w:r>
            <w:r w:rsidR="006110EB">
              <w:t>erdvės</w:t>
            </w:r>
            <w:r w:rsidR="00822933">
              <w:t xml:space="preserve"> vaikų aktyviai,</w:t>
            </w:r>
            <w:r w:rsidR="006110EB">
              <w:t xml:space="preserve"> </w:t>
            </w:r>
            <w:r w:rsidR="00822933">
              <w:t>kūrybiškai veiklai:</w:t>
            </w:r>
            <w:r w:rsidR="00B64EC2">
              <w:t xml:space="preserve"> </w:t>
            </w:r>
            <w:r w:rsidR="006110EB">
              <w:t>„Tyrinėtojų laboratorija“, „Saviraiškos erdvė“, „V</w:t>
            </w:r>
            <w:r w:rsidRPr="00B64EC2">
              <w:t>eikla su vandeniu</w:t>
            </w:r>
            <w:r w:rsidR="00B64EC2" w:rsidRPr="00B64EC2">
              <w:t xml:space="preserve"> </w:t>
            </w:r>
            <w:r w:rsidRPr="00B64EC2">
              <w:t xml:space="preserve">smėliu, moliu ir kita gamtine </w:t>
            </w:r>
            <w:r w:rsidR="00833BC5">
              <w:t>m</w:t>
            </w:r>
            <w:r w:rsidRPr="00B64EC2">
              <w:t>edžiaga</w:t>
            </w:r>
            <w:r w:rsidR="006110EB">
              <w:t>“, „M</w:t>
            </w:r>
            <w:r w:rsidR="006110EB" w:rsidRPr="00B64EC2">
              <w:t>otorikos lavinimo</w:t>
            </w:r>
            <w:r w:rsidR="006110EB">
              <w:t xml:space="preserve"> </w:t>
            </w:r>
            <w:r w:rsidR="0004546B">
              <w:t>erdvė; „Dailės terapijos erdvė“,</w:t>
            </w:r>
            <w:r w:rsidR="006110EB">
              <w:t xml:space="preserve"> „S</w:t>
            </w:r>
            <w:r w:rsidR="0004546B">
              <w:t>porto žaidimų“.</w:t>
            </w:r>
          </w:p>
          <w:p w:rsidR="00341D78" w:rsidRPr="00AB41C7" w:rsidRDefault="00822933" w:rsidP="00672209">
            <w:pPr>
              <w:jc w:val="both"/>
            </w:pPr>
            <w:r>
              <w:t>2019 m.</w:t>
            </w:r>
          </w:p>
        </w:tc>
        <w:tc>
          <w:tcPr>
            <w:tcW w:w="1560" w:type="dxa"/>
            <w:shd w:val="clear" w:color="auto" w:fill="auto"/>
          </w:tcPr>
          <w:p w:rsidR="00EE6411" w:rsidRDefault="00EE6411" w:rsidP="00672209">
            <w:pPr>
              <w:pStyle w:val="NoSpacing"/>
              <w:jc w:val="both"/>
            </w:pPr>
            <w:r>
              <w:t>Spec. lėšos</w:t>
            </w:r>
          </w:p>
          <w:p w:rsidR="00097FF2" w:rsidRPr="00097FF2" w:rsidRDefault="00097FF2" w:rsidP="00672209">
            <w:pPr>
              <w:pStyle w:val="NoSpacing"/>
              <w:jc w:val="both"/>
            </w:pPr>
            <w:r w:rsidRPr="00097FF2">
              <w:t>2000 eurų,</w:t>
            </w:r>
          </w:p>
          <w:p w:rsidR="00097FF2" w:rsidRPr="00AB41C7" w:rsidRDefault="00097FF2" w:rsidP="0067220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607BE" w:rsidRPr="00D668A8" w:rsidRDefault="0051228F" w:rsidP="00672209">
            <w:pPr>
              <w:pStyle w:val="NoSpacing"/>
              <w:jc w:val="both"/>
            </w:pPr>
            <w:r>
              <w:t>Naujų e</w:t>
            </w:r>
            <w:r w:rsidR="003F09A2">
              <w:t>rdvių, pritaikytų vaikų veiklai lauke, dalis nuo bendro įstaigos teritorijos ploto</w:t>
            </w:r>
            <w:r w:rsidR="00FF7BC7">
              <w:t>, proc.</w:t>
            </w:r>
          </w:p>
        </w:tc>
        <w:tc>
          <w:tcPr>
            <w:tcW w:w="1276" w:type="dxa"/>
            <w:shd w:val="clear" w:color="auto" w:fill="auto"/>
          </w:tcPr>
          <w:p w:rsidR="00E220CF" w:rsidRPr="00D668A8" w:rsidRDefault="00A842D6" w:rsidP="003D6D3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247" w:type="dxa"/>
            <w:shd w:val="clear" w:color="auto" w:fill="auto"/>
          </w:tcPr>
          <w:p w:rsidR="004607BE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4607BE" w:rsidRPr="00526BC9" w:rsidRDefault="00696BA9" w:rsidP="00526BC9">
            <w:pPr>
              <w:pStyle w:val="NoSpacing"/>
              <w:spacing w:line="360" w:lineRule="auto"/>
              <w:jc w:val="center"/>
            </w:pPr>
            <w:r>
              <w:t>20</w:t>
            </w:r>
          </w:p>
        </w:tc>
      </w:tr>
      <w:tr w:rsidR="004607BE" w:rsidRPr="00AB41C7" w:rsidTr="00F11D92">
        <w:tc>
          <w:tcPr>
            <w:tcW w:w="2256" w:type="dxa"/>
            <w:shd w:val="clear" w:color="auto" w:fill="auto"/>
          </w:tcPr>
          <w:p w:rsidR="004607BE" w:rsidRPr="00AB41C7" w:rsidRDefault="004607BE" w:rsidP="00672209">
            <w:pPr>
              <w:jc w:val="both"/>
            </w:pPr>
          </w:p>
        </w:tc>
        <w:tc>
          <w:tcPr>
            <w:tcW w:w="1963" w:type="dxa"/>
            <w:shd w:val="clear" w:color="auto" w:fill="auto"/>
          </w:tcPr>
          <w:p w:rsidR="004607BE" w:rsidRPr="00AB41C7" w:rsidRDefault="004607BE" w:rsidP="00672209">
            <w:pPr>
              <w:jc w:val="both"/>
            </w:pPr>
            <w:r w:rsidRPr="00AB41C7">
              <w:t>2. Kiemo takelių, trinkelių atnaujinimas.</w:t>
            </w:r>
          </w:p>
        </w:tc>
        <w:tc>
          <w:tcPr>
            <w:tcW w:w="1418" w:type="dxa"/>
            <w:shd w:val="clear" w:color="auto" w:fill="auto"/>
          </w:tcPr>
          <w:p w:rsidR="004607BE" w:rsidRPr="00AB41C7" w:rsidRDefault="00833BC5" w:rsidP="00672209">
            <w:pPr>
              <w:pStyle w:val="NoSpacing"/>
              <w:jc w:val="both"/>
              <w:rPr>
                <w:b/>
              </w:rPr>
            </w:pPr>
            <w:r>
              <w:t>Direktoriaus pavaduotoja ūkiui</w:t>
            </w:r>
          </w:p>
        </w:tc>
        <w:tc>
          <w:tcPr>
            <w:tcW w:w="2863" w:type="dxa"/>
            <w:shd w:val="clear" w:color="auto" w:fill="auto"/>
          </w:tcPr>
          <w:p w:rsidR="004607BE" w:rsidRDefault="004607BE" w:rsidP="00672209">
            <w:pPr>
              <w:jc w:val="both"/>
            </w:pPr>
            <w:r w:rsidRPr="00AB41C7">
              <w:t>Atnaujint</w:t>
            </w:r>
            <w:r w:rsidR="00822933">
              <w:t>i</w:t>
            </w:r>
            <w:r w:rsidRPr="00AB41C7">
              <w:t xml:space="preserve"> kiemo takeliai, išklota 43</w:t>
            </w:r>
            <w:r w:rsidR="006A06F6">
              <w:t>0 m</w:t>
            </w:r>
            <w:r w:rsidR="00411319" w:rsidRPr="002215CE">
              <w:rPr>
                <w:vertAlign w:val="superscript"/>
              </w:rPr>
              <w:t>2</w:t>
            </w:r>
            <w:r w:rsidR="006A06F6">
              <w:t>.</w:t>
            </w:r>
          </w:p>
          <w:p w:rsidR="00341D78" w:rsidRPr="00AB41C7" w:rsidRDefault="00822933" w:rsidP="00672209">
            <w:pPr>
              <w:jc w:val="both"/>
            </w:pPr>
            <w:r>
              <w:t>2019 m.</w:t>
            </w:r>
          </w:p>
        </w:tc>
        <w:tc>
          <w:tcPr>
            <w:tcW w:w="1560" w:type="dxa"/>
            <w:shd w:val="clear" w:color="auto" w:fill="auto"/>
          </w:tcPr>
          <w:p w:rsidR="00097FF2" w:rsidRPr="00097FF2" w:rsidRDefault="00770855" w:rsidP="00672209">
            <w:pPr>
              <w:pStyle w:val="NoSpacing"/>
              <w:jc w:val="both"/>
            </w:pPr>
            <w:r w:rsidRPr="006C223E">
              <w:t xml:space="preserve">2% paramos 2000 </w:t>
            </w:r>
            <w:r>
              <w:t xml:space="preserve">eurų, </w:t>
            </w:r>
            <w:r w:rsidRPr="006C223E">
              <w:t xml:space="preserve">savivaldybės </w:t>
            </w:r>
            <w:r>
              <w:t>biudžeto 60</w:t>
            </w:r>
            <w:r w:rsidRPr="006C223E">
              <w:t>00 eurų</w:t>
            </w:r>
            <w:r w:rsidR="00974CA9">
              <w:t>.</w:t>
            </w:r>
          </w:p>
        </w:tc>
        <w:tc>
          <w:tcPr>
            <w:tcW w:w="1275" w:type="dxa"/>
            <w:shd w:val="clear" w:color="auto" w:fill="auto"/>
          </w:tcPr>
          <w:p w:rsidR="004607BE" w:rsidRPr="00AB41C7" w:rsidRDefault="004607BE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607BE" w:rsidRPr="00D668A8" w:rsidRDefault="004607BE" w:rsidP="003D6D3A">
            <w:pPr>
              <w:pStyle w:val="NoSpacing"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4607BE" w:rsidRPr="00D668A8" w:rsidRDefault="004607BE" w:rsidP="00526BC9">
            <w:pPr>
              <w:pStyle w:val="NoSpacing"/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07BE" w:rsidRPr="00D668A8" w:rsidRDefault="004607BE" w:rsidP="00526BC9">
            <w:pPr>
              <w:pStyle w:val="NoSpacing"/>
              <w:spacing w:line="360" w:lineRule="auto"/>
              <w:jc w:val="center"/>
            </w:pPr>
          </w:p>
        </w:tc>
      </w:tr>
      <w:tr w:rsidR="004607BE" w:rsidRPr="00AB41C7" w:rsidTr="00F11D92">
        <w:tc>
          <w:tcPr>
            <w:tcW w:w="2256" w:type="dxa"/>
            <w:shd w:val="clear" w:color="auto" w:fill="auto"/>
          </w:tcPr>
          <w:p w:rsidR="004607BE" w:rsidRPr="00AB41C7" w:rsidRDefault="00465D16" w:rsidP="00672209">
            <w:pPr>
              <w:jc w:val="both"/>
            </w:pPr>
            <w:r w:rsidRPr="00AB41C7">
              <w:t xml:space="preserve">2. </w:t>
            </w:r>
            <w:r w:rsidR="00FF7BC7">
              <w:t>Suk</w:t>
            </w:r>
            <w:r w:rsidRPr="00AB41C7">
              <w:t xml:space="preserve">urti </w:t>
            </w:r>
            <w:r w:rsidR="00FF7BC7">
              <w:t xml:space="preserve">naujas </w:t>
            </w:r>
            <w:r w:rsidRPr="00AB41C7">
              <w:t>ugdymąsi skatinančias vidaus aplinka</w:t>
            </w:r>
            <w:r w:rsidR="00FF7BC7">
              <w:t>s.</w:t>
            </w:r>
          </w:p>
        </w:tc>
        <w:tc>
          <w:tcPr>
            <w:tcW w:w="1963" w:type="dxa"/>
            <w:shd w:val="clear" w:color="auto" w:fill="auto"/>
          </w:tcPr>
          <w:p w:rsidR="004607BE" w:rsidRPr="00AB41C7" w:rsidRDefault="004607BE" w:rsidP="003D6D3A">
            <w:pPr>
              <w:pStyle w:val="NoSpacing"/>
            </w:pPr>
            <w:r w:rsidRPr="00AB41C7">
              <w:t>1.</w:t>
            </w:r>
            <w:r w:rsidR="003D6D3A">
              <w:t xml:space="preserve"> Ž</w:t>
            </w:r>
            <w:r w:rsidRPr="00AB41C7">
              <w:t xml:space="preserve">aidimo </w:t>
            </w:r>
            <w:r w:rsidR="00373753">
              <w:t>kambario</w:t>
            </w:r>
            <w:r w:rsidRPr="00AB41C7">
              <w:t xml:space="preserve"> </w:t>
            </w:r>
            <w:r w:rsidR="006A06F6">
              <w:t>į</w:t>
            </w:r>
            <w:r w:rsidR="00F95F84">
              <w:t>r</w:t>
            </w:r>
            <w:r w:rsidRPr="00AB41C7">
              <w:t>engimas</w:t>
            </w:r>
            <w:r w:rsidR="006A06F6">
              <w:t xml:space="preserve"> </w:t>
            </w:r>
            <w:r w:rsidRPr="00AB41C7">
              <w:t>vietoj skalbyklos patalpų</w:t>
            </w:r>
            <w:r w:rsidR="002C0367">
              <w:t>.</w:t>
            </w:r>
          </w:p>
        </w:tc>
        <w:tc>
          <w:tcPr>
            <w:tcW w:w="1418" w:type="dxa"/>
            <w:shd w:val="clear" w:color="auto" w:fill="auto"/>
          </w:tcPr>
          <w:p w:rsidR="004607BE" w:rsidRPr="00833BC5" w:rsidRDefault="00833BC5" w:rsidP="00672209">
            <w:pPr>
              <w:pStyle w:val="NoSpacing"/>
              <w:jc w:val="both"/>
            </w:pPr>
            <w:r w:rsidRPr="00833BC5">
              <w:t>Direktorė</w:t>
            </w:r>
            <w:r>
              <w:t xml:space="preserve"> 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4607BE" w:rsidRDefault="007C4266" w:rsidP="00672209">
            <w:pPr>
              <w:jc w:val="both"/>
            </w:pPr>
            <w:r w:rsidRPr="00AB41C7">
              <w:t>Įrengta</w:t>
            </w:r>
            <w:r w:rsidR="00373753">
              <w:t>s</w:t>
            </w:r>
            <w:r w:rsidR="006A06F6">
              <w:t xml:space="preserve"> </w:t>
            </w:r>
            <w:r w:rsidRPr="00AB41C7">
              <w:t>funkcional</w:t>
            </w:r>
            <w:r w:rsidR="00373753">
              <w:t>us</w:t>
            </w:r>
            <w:r w:rsidRPr="00AB41C7">
              <w:t xml:space="preserve"> žaidimų </w:t>
            </w:r>
            <w:r w:rsidR="00373753">
              <w:t>kambarys</w:t>
            </w:r>
            <w:r w:rsidRPr="00AB41C7">
              <w:t xml:space="preserve"> vaikams.</w:t>
            </w:r>
          </w:p>
          <w:p w:rsidR="00373753" w:rsidRDefault="00373753" w:rsidP="00672209">
            <w:pPr>
              <w:jc w:val="both"/>
            </w:pPr>
            <w:r>
              <w:t>Atnaujinta, perda</w:t>
            </w:r>
            <w:r w:rsidR="00FF7BC7">
              <w:t>žyta</w:t>
            </w:r>
            <w:r>
              <w:t xml:space="preserve"> patalpa, įrengtos šiuolaikiškos IKT priemonės)</w:t>
            </w:r>
          </w:p>
          <w:p w:rsidR="00341D78" w:rsidRPr="00AB41C7" w:rsidRDefault="00E87861" w:rsidP="00672209">
            <w:pPr>
              <w:jc w:val="both"/>
            </w:pPr>
            <w:r>
              <w:t>202</w:t>
            </w:r>
            <w:r w:rsidR="00373753">
              <w:t>0</w:t>
            </w:r>
            <w:r>
              <w:t xml:space="preserve"> m.</w:t>
            </w:r>
          </w:p>
        </w:tc>
        <w:tc>
          <w:tcPr>
            <w:tcW w:w="1560" w:type="dxa"/>
            <w:shd w:val="clear" w:color="auto" w:fill="auto"/>
          </w:tcPr>
          <w:p w:rsidR="00097FF2" w:rsidRPr="00097FF2" w:rsidRDefault="00097FF2" w:rsidP="00672209">
            <w:pPr>
              <w:pStyle w:val="NoSpacing"/>
              <w:jc w:val="both"/>
            </w:pPr>
            <w:r w:rsidRPr="00097FF2">
              <w:t>Spec. lėšos</w:t>
            </w:r>
          </w:p>
          <w:p w:rsidR="00097FF2" w:rsidRPr="00097FF2" w:rsidRDefault="00097FF2" w:rsidP="00672209">
            <w:pPr>
              <w:pStyle w:val="NoSpacing"/>
              <w:jc w:val="both"/>
            </w:pPr>
            <w:r w:rsidRPr="00097FF2">
              <w:t>22 000 eurų</w:t>
            </w:r>
            <w:r w:rsidR="00974CA9">
              <w:t>,</w:t>
            </w:r>
          </w:p>
          <w:p w:rsidR="00097FF2" w:rsidRPr="00097FF2" w:rsidRDefault="00097FF2" w:rsidP="00672209">
            <w:pPr>
              <w:pStyle w:val="NoSpacing"/>
              <w:jc w:val="both"/>
            </w:pPr>
            <w:r w:rsidRPr="00097FF2">
              <w:t>2% lėšos</w:t>
            </w:r>
          </w:p>
          <w:p w:rsidR="004607BE" w:rsidRPr="00AB41C7" w:rsidRDefault="00097FF2" w:rsidP="00672209">
            <w:pPr>
              <w:pStyle w:val="NoSpacing"/>
              <w:jc w:val="both"/>
              <w:rPr>
                <w:b/>
              </w:rPr>
            </w:pPr>
            <w:r w:rsidRPr="00097FF2">
              <w:t>5000 eurų</w:t>
            </w:r>
            <w:r w:rsidR="00974CA9">
              <w:t>.</w:t>
            </w:r>
          </w:p>
        </w:tc>
        <w:tc>
          <w:tcPr>
            <w:tcW w:w="1275" w:type="dxa"/>
            <w:shd w:val="clear" w:color="auto" w:fill="auto"/>
          </w:tcPr>
          <w:p w:rsidR="004607BE" w:rsidRPr="00590711" w:rsidRDefault="0051228F" w:rsidP="00672209">
            <w:pPr>
              <w:pStyle w:val="NoSpacing"/>
              <w:jc w:val="both"/>
            </w:pPr>
            <w:r>
              <w:t>Naujų e</w:t>
            </w:r>
            <w:r w:rsidR="00590711" w:rsidRPr="00590711">
              <w:t>dukacinių aplinkų dalis nuo bendro pastato pl</w:t>
            </w:r>
            <w:r w:rsidR="00590711">
              <w:t>o</w:t>
            </w:r>
            <w:r w:rsidR="00590711" w:rsidRPr="00590711">
              <w:t>to</w:t>
            </w:r>
            <w:r w:rsidR="00FF7BC7">
              <w:t>, proc.</w:t>
            </w:r>
          </w:p>
        </w:tc>
        <w:tc>
          <w:tcPr>
            <w:tcW w:w="1276" w:type="dxa"/>
            <w:shd w:val="clear" w:color="auto" w:fill="auto"/>
          </w:tcPr>
          <w:p w:rsidR="004607BE" w:rsidRPr="00D668A8" w:rsidRDefault="00696BA9" w:rsidP="00526BC9">
            <w:pPr>
              <w:pStyle w:val="NoSpacing"/>
              <w:spacing w:line="360" w:lineRule="auto"/>
              <w:jc w:val="center"/>
            </w:pPr>
            <w:r>
              <w:t>0</w:t>
            </w:r>
          </w:p>
        </w:tc>
        <w:tc>
          <w:tcPr>
            <w:tcW w:w="1247" w:type="dxa"/>
            <w:shd w:val="clear" w:color="auto" w:fill="auto"/>
          </w:tcPr>
          <w:p w:rsidR="00A607BF" w:rsidRDefault="00AB2FF9" w:rsidP="00526BC9">
            <w:pPr>
              <w:pStyle w:val="NoSpacing"/>
              <w:jc w:val="center"/>
            </w:pPr>
            <w:r>
              <w:t>2</w:t>
            </w:r>
            <w:r w:rsidR="00A842D6">
              <w:t>8</w:t>
            </w:r>
          </w:p>
          <w:p w:rsidR="004607BE" w:rsidRPr="00D668A8" w:rsidRDefault="004607BE" w:rsidP="00526BC9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07BE" w:rsidRPr="00D668A8" w:rsidRDefault="00696BA9" w:rsidP="00526BC9">
            <w:pPr>
              <w:pStyle w:val="NoSpacing"/>
              <w:spacing w:line="360" w:lineRule="auto"/>
              <w:jc w:val="center"/>
            </w:pPr>
            <w:r>
              <w:t>30</w:t>
            </w:r>
          </w:p>
        </w:tc>
      </w:tr>
      <w:tr w:rsidR="00373753" w:rsidRPr="00AB41C7" w:rsidTr="00F11D92">
        <w:tc>
          <w:tcPr>
            <w:tcW w:w="2256" w:type="dxa"/>
            <w:shd w:val="clear" w:color="auto" w:fill="auto"/>
          </w:tcPr>
          <w:p w:rsidR="00373753" w:rsidRPr="00A607BF" w:rsidRDefault="00373753" w:rsidP="00672209">
            <w:pPr>
              <w:jc w:val="both"/>
              <w:rPr>
                <w:rFonts w:ascii="Leelawadee UI" w:hAnsi="Leelawadee UI" w:cs="Leelawadee UI"/>
              </w:rPr>
            </w:pPr>
          </w:p>
        </w:tc>
        <w:tc>
          <w:tcPr>
            <w:tcW w:w="1963" w:type="dxa"/>
            <w:shd w:val="clear" w:color="auto" w:fill="auto"/>
          </w:tcPr>
          <w:p w:rsidR="00373753" w:rsidRPr="00AB41C7" w:rsidRDefault="00373753" w:rsidP="00672209">
            <w:pPr>
              <w:pStyle w:val="NoSpacing"/>
              <w:jc w:val="both"/>
            </w:pPr>
            <w:r>
              <w:t>2. Miegamųjų ir rūbinėlių aplinkų atnaujinimas.</w:t>
            </w:r>
          </w:p>
        </w:tc>
        <w:tc>
          <w:tcPr>
            <w:tcW w:w="1418" w:type="dxa"/>
            <w:shd w:val="clear" w:color="auto" w:fill="auto"/>
          </w:tcPr>
          <w:p w:rsidR="00373753" w:rsidRPr="00833BC5" w:rsidRDefault="00373753" w:rsidP="00672209">
            <w:pPr>
              <w:pStyle w:val="NoSpacing"/>
              <w:jc w:val="both"/>
            </w:pPr>
            <w:r>
              <w:t>Direktoriaus pavaduotoja ugdymui</w:t>
            </w:r>
          </w:p>
        </w:tc>
        <w:tc>
          <w:tcPr>
            <w:tcW w:w="2863" w:type="dxa"/>
            <w:shd w:val="clear" w:color="auto" w:fill="auto"/>
          </w:tcPr>
          <w:p w:rsidR="00373753" w:rsidRDefault="002C0367" w:rsidP="00672209">
            <w:pPr>
              <w:jc w:val="both"/>
            </w:pPr>
            <w:r>
              <w:t>Miegamuosiuose ir r</w:t>
            </w:r>
            <w:r w:rsidR="004216E1">
              <w:t>ū</w:t>
            </w:r>
            <w:r>
              <w:t>binėlėse įrengt</w:t>
            </w:r>
            <w:r w:rsidR="001D3F27">
              <w:t>a 10</w:t>
            </w:r>
            <w:r>
              <w:t xml:space="preserve"> įvair</w:t>
            </w:r>
            <w:r w:rsidR="001D3F27">
              <w:t>ių</w:t>
            </w:r>
            <w:r>
              <w:t xml:space="preserve"> edukacin</w:t>
            </w:r>
            <w:r w:rsidR="001D3F27">
              <w:t>ių</w:t>
            </w:r>
            <w:r>
              <w:t xml:space="preserve"> žaidim</w:t>
            </w:r>
            <w:r w:rsidR="001D3F27">
              <w:t>ų</w:t>
            </w:r>
            <w:r>
              <w:t xml:space="preserve"> vaikams</w:t>
            </w:r>
            <w:r w:rsidR="001D3F27">
              <w:t>.</w:t>
            </w:r>
          </w:p>
          <w:p w:rsidR="002C0367" w:rsidRDefault="002C0367" w:rsidP="00672209">
            <w:pPr>
              <w:jc w:val="both"/>
            </w:pPr>
            <w:r>
              <w:t>202</w:t>
            </w:r>
            <w:r w:rsidR="009C114E">
              <w:t>1</w:t>
            </w:r>
            <w:r>
              <w:t xml:space="preserve"> m.</w:t>
            </w:r>
          </w:p>
        </w:tc>
        <w:tc>
          <w:tcPr>
            <w:tcW w:w="1560" w:type="dxa"/>
            <w:shd w:val="clear" w:color="auto" w:fill="auto"/>
          </w:tcPr>
          <w:p w:rsidR="00373753" w:rsidRPr="00097FF2" w:rsidRDefault="00373753" w:rsidP="00672209">
            <w:pPr>
              <w:pStyle w:val="NoSpacing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73753" w:rsidRPr="00AB41C7" w:rsidRDefault="00373753" w:rsidP="00672209">
            <w:pPr>
              <w:pStyle w:val="NoSpacing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73753" w:rsidRPr="00D668A8" w:rsidRDefault="00373753" w:rsidP="00672209">
            <w:pPr>
              <w:pStyle w:val="NoSpacing"/>
              <w:spacing w:line="360" w:lineRule="auto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373753" w:rsidRPr="00D668A8" w:rsidRDefault="00373753" w:rsidP="003D6D3A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73753" w:rsidRPr="00D668A8" w:rsidRDefault="00373753" w:rsidP="00FF5AC0">
            <w:pPr>
              <w:pStyle w:val="NoSpacing"/>
            </w:pPr>
          </w:p>
        </w:tc>
      </w:tr>
    </w:tbl>
    <w:p w:rsidR="00EE1F0B" w:rsidRDefault="00EE1F0B" w:rsidP="009B0E4C">
      <w:pPr>
        <w:pStyle w:val="NoSpacing"/>
        <w:spacing w:line="360" w:lineRule="auto"/>
        <w:jc w:val="center"/>
        <w:rPr>
          <w:b/>
        </w:rPr>
      </w:pPr>
    </w:p>
    <w:p w:rsidR="00741E66" w:rsidRDefault="00741E66" w:rsidP="009B0E4C">
      <w:pPr>
        <w:pStyle w:val="NoSpacing"/>
        <w:spacing w:line="360" w:lineRule="auto"/>
        <w:jc w:val="center"/>
        <w:rPr>
          <w:b/>
        </w:rPr>
      </w:pPr>
    </w:p>
    <w:p w:rsidR="009B0E4C" w:rsidRDefault="00FD6C67" w:rsidP="009B0E4C">
      <w:pPr>
        <w:pStyle w:val="NoSpacing"/>
        <w:spacing w:line="360" w:lineRule="auto"/>
        <w:jc w:val="center"/>
        <w:rPr>
          <w:b/>
        </w:rPr>
      </w:pPr>
      <w:r w:rsidRPr="00FD6C67">
        <w:rPr>
          <w:b/>
        </w:rPr>
        <w:lastRenderedPageBreak/>
        <w:t>IX SKYRIUS</w:t>
      </w:r>
    </w:p>
    <w:p w:rsidR="00FD6C67" w:rsidRPr="00EA0CBE" w:rsidRDefault="00760886" w:rsidP="009B0E4C">
      <w:pPr>
        <w:pStyle w:val="NoSpacing"/>
        <w:spacing w:line="360" w:lineRule="auto"/>
        <w:jc w:val="center"/>
        <w:rPr>
          <w:i/>
          <w:color w:val="000000"/>
          <w:sz w:val="10"/>
          <w:szCs w:val="10"/>
        </w:rPr>
      </w:pPr>
      <w:r w:rsidRPr="00FD6C67">
        <w:rPr>
          <w:b/>
        </w:rPr>
        <w:t>STRATEGI</w:t>
      </w:r>
      <w:r w:rsidR="00F45578" w:rsidRPr="00FD6C67">
        <w:rPr>
          <w:b/>
        </w:rPr>
        <w:t>JOS REALIZAVIMO</w:t>
      </w:r>
      <w:r w:rsidRPr="00FD6C67">
        <w:rPr>
          <w:b/>
        </w:rPr>
        <w:t xml:space="preserve"> </w:t>
      </w:r>
      <w:r w:rsidR="00F45578" w:rsidRPr="00FD6C67">
        <w:rPr>
          <w:b/>
        </w:rPr>
        <w:t>VERTINIMAS</w:t>
      </w:r>
    </w:p>
    <w:p w:rsidR="00781989" w:rsidRDefault="00781989" w:rsidP="000122A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BE3797" w:rsidTr="00EA0CBE">
        <w:tc>
          <w:tcPr>
            <w:tcW w:w="14560" w:type="dxa"/>
            <w:gridSpan w:val="9"/>
            <w:shd w:val="clear" w:color="auto" w:fill="auto"/>
          </w:tcPr>
          <w:p w:rsidR="00BE3797" w:rsidRPr="00EA0CBE" w:rsidRDefault="00BE3797" w:rsidP="000122A1">
            <w:pPr>
              <w:rPr>
                <w:b/>
              </w:rPr>
            </w:pPr>
            <w:r w:rsidRPr="00EA0CBE">
              <w:rPr>
                <w:b/>
              </w:rPr>
              <w:t xml:space="preserve">1 tikslas - </w:t>
            </w:r>
          </w:p>
        </w:tc>
      </w:tr>
      <w:tr w:rsidR="00754433" w:rsidTr="005218C0">
        <w:tc>
          <w:tcPr>
            <w:tcW w:w="1617" w:type="dxa"/>
            <w:vMerge w:val="restart"/>
            <w:shd w:val="clear" w:color="auto" w:fill="auto"/>
          </w:tcPr>
          <w:p w:rsidR="00BE3797" w:rsidRDefault="00BE3797" w:rsidP="000122A1"/>
        </w:tc>
        <w:tc>
          <w:tcPr>
            <w:tcW w:w="4853" w:type="dxa"/>
            <w:gridSpan w:val="3"/>
            <w:shd w:val="clear" w:color="auto" w:fill="auto"/>
          </w:tcPr>
          <w:p w:rsidR="00BB6BE5" w:rsidRDefault="00BE3797" w:rsidP="00EA0CBE">
            <w:pPr>
              <w:jc w:val="center"/>
            </w:pPr>
            <w:r>
              <w:t xml:space="preserve">Pasiektas </w:t>
            </w:r>
            <w:r w:rsidR="00BB6BE5">
              <w:t xml:space="preserve">faktinis </w:t>
            </w:r>
            <w:r>
              <w:t>rezultatas</w:t>
            </w:r>
            <w:r w:rsidR="00BB6BE5">
              <w:t xml:space="preserve"> </w:t>
            </w:r>
          </w:p>
          <w:p w:rsidR="00BE3797" w:rsidRDefault="00BB6BE5" w:rsidP="00EA0CBE">
            <w:pPr>
              <w:jc w:val="center"/>
            </w:pPr>
            <w:r>
              <w:t>(</w:t>
            </w:r>
            <w:r w:rsidRPr="00EA0CBE">
              <w:rPr>
                <w:i/>
              </w:rPr>
              <w:t>sutampantis su esančiu Strateginio planavimo sistemoje)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  <w:vAlign w:val="center"/>
          </w:tcPr>
          <w:p w:rsidR="00BE3797" w:rsidRDefault="00653C0F" w:rsidP="00EA0CBE">
            <w:pPr>
              <w:jc w:val="center"/>
            </w:pPr>
            <w:r>
              <w:t>Valstybės biudžeto lėšos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  <w:vAlign w:val="center"/>
          </w:tcPr>
          <w:p w:rsidR="00BE3797" w:rsidRDefault="00BB6BE5" w:rsidP="00EA0CBE">
            <w:pPr>
              <w:jc w:val="center"/>
            </w:pPr>
            <w:r>
              <w:t>Savivaldybės lėšos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  <w:vAlign w:val="center"/>
          </w:tcPr>
          <w:p w:rsidR="00BE3797" w:rsidRDefault="00BB6BE5" w:rsidP="00EA0CBE">
            <w:pPr>
              <w:jc w:val="center"/>
            </w:pPr>
            <w:r>
              <w:t>Specialiosios lėšos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  <w:vAlign w:val="center"/>
          </w:tcPr>
          <w:p w:rsidR="00BE3797" w:rsidRDefault="00BB6BE5" w:rsidP="00EA0CBE">
            <w:pPr>
              <w:jc w:val="center"/>
            </w:pPr>
            <w:r>
              <w:t>Parama</w:t>
            </w:r>
          </w:p>
        </w:tc>
        <w:tc>
          <w:tcPr>
            <w:tcW w:w="1618" w:type="dxa"/>
            <w:tcBorders>
              <w:bottom w:val="nil"/>
            </w:tcBorders>
            <w:shd w:val="clear" w:color="auto" w:fill="auto"/>
          </w:tcPr>
          <w:p w:rsidR="00BE3797" w:rsidRDefault="00BB6BE5" w:rsidP="000122A1">
            <w:r>
              <w:t>Kiti finansavimo šaltiniai</w:t>
            </w:r>
          </w:p>
        </w:tc>
      </w:tr>
      <w:tr w:rsidR="00754433" w:rsidTr="005218C0">
        <w:tc>
          <w:tcPr>
            <w:tcW w:w="1617" w:type="dxa"/>
            <w:vMerge/>
            <w:shd w:val="clear" w:color="auto" w:fill="auto"/>
          </w:tcPr>
          <w:p w:rsidR="00BE3797" w:rsidRDefault="00BE3797" w:rsidP="000122A1"/>
        </w:tc>
        <w:tc>
          <w:tcPr>
            <w:tcW w:w="1617" w:type="dxa"/>
            <w:shd w:val="clear" w:color="auto" w:fill="auto"/>
          </w:tcPr>
          <w:p w:rsidR="00BE3797" w:rsidRDefault="00BE3797" w:rsidP="005218C0">
            <w:pPr>
              <w:jc w:val="center"/>
            </w:pPr>
            <w:r>
              <w:t>2019 m.</w:t>
            </w:r>
          </w:p>
        </w:tc>
        <w:tc>
          <w:tcPr>
            <w:tcW w:w="1618" w:type="dxa"/>
            <w:shd w:val="clear" w:color="auto" w:fill="auto"/>
          </w:tcPr>
          <w:p w:rsidR="00BE3797" w:rsidRDefault="00BE3797" w:rsidP="005218C0">
            <w:pPr>
              <w:jc w:val="center"/>
            </w:pPr>
            <w:r>
              <w:t>2020 m.</w:t>
            </w:r>
          </w:p>
        </w:tc>
        <w:tc>
          <w:tcPr>
            <w:tcW w:w="1618" w:type="dxa"/>
            <w:shd w:val="clear" w:color="auto" w:fill="auto"/>
          </w:tcPr>
          <w:p w:rsidR="00BE3797" w:rsidRDefault="00BE3797" w:rsidP="005218C0">
            <w:pPr>
              <w:jc w:val="center"/>
            </w:pPr>
            <w:r>
              <w:t>2021 m.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3797" w:rsidRDefault="00BE3797" w:rsidP="000122A1"/>
        </w:tc>
      </w:tr>
      <w:tr w:rsidR="00754433" w:rsidTr="005218C0">
        <w:tc>
          <w:tcPr>
            <w:tcW w:w="1617" w:type="dxa"/>
            <w:shd w:val="clear" w:color="auto" w:fill="auto"/>
          </w:tcPr>
          <w:p w:rsidR="00BE3797" w:rsidRDefault="00BE3797" w:rsidP="00BE3797">
            <w:r>
              <w:t>1 uždavinys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E3797" w:rsidRDefault="00BE3797" w:rsidP="00EA0CBE">
            <w:pPr>
              <w:jc w:val="center"/>
            </w:pPr>
          </w:p>
        </w:tc>
        <w:tc>
          <w:tcPr>
            <w:tcW w:w="1618" w:type="dxa"/>
            <w:tcBorders>
              <w:top w:val="nil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nil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BE3797" w:rsidRDefault="00BE3797" w:rsidP="00BE3797"/>
        </w:tc>
      </w:tr>
      <w:tr w:rsidR="00754433" w:rsidTr="00EA0CBE">
        <w:tc>
          <w:tcPr>
            <w:tcW w:w="1617" w:type="dxa"/>
            <w:shd w:val="clear" w:color="auto" w:fill="auto"/>
          </w:tcPr>
          <w:p w:rsidR="00BE3797" w:rsidRDefault="00BE3797" w:rsidP="00BE3797">
            <w:r>
              <w:t>2 uždavinys</w:t>
            </w:r>
          </w:p>
        </w:tc>
        <w:tc>
          <w:tcPr>
            <w:tcW w:w="1617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</w:tr>
      <w:tr w:rsidR="00754433" w:rsidTr="00EA0CBE">
        <w:tc>
          <w:tcPr>
            <w:tcW w:w="1617" w:type="dxa"/>
            <w:shd w:val="clear" w:color="auto" w:fill="auto"/>
          </w:tcPr>
          <w:p w:rsidR="00BE3797" w:rsidRDefault="00BE3797" w:rsidP="00BE3797">
            <w:r>
              <w:t>3 uždavinys</w:t>
            </w:r>
          </w:p>
        </w:tc>
        <w:tc>
          <w:tcPr>
            <w:tcW w:w="1617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  <w:tc>
          <w:tcPr>
            <w:tcW w:w="1618" w:type="dxa"/>
            <w:shd w:val="clear" w:color="auto" w:fill="auto"/>
          </w:tcPr>
          <w:p w:rsidR="00BE3797" w:rsidRDefault="00BE3797" w:rsidP="00BE3797"/>
        </w:tc>
      </w:tr>
      <w:tr w:rsidR="00BE3797" w:rsidTr="00EA0CBE">
        <w:tc>
          <w:tcPr>
            <w:tcW w:w="14560" w:type="dxa"/>
            <w:gridSpan w:val="9"/>
            <w:shd w:val="clear" w:color="auto" w:fill="auto"/>
          </w:tcPr>
          <w:p w:rsidR="00BE3797" w:rsidRDefault="00BE3797" w:rsidP="00BE3797">
            <w:r w:rsidRPr="00EA0CBE">
              <w:rPr>
                <w:b/>
              </w:rPr>
              <w:t>Išvada apie pasiektą tikslą</w:t>
            </w:r>
            <w:r w:rsidRPr="00BE3797">
              <w:t xml:space="preserve"> </w:t>
            </w:r>
            <w:r w:rsidRPr="00EA0CBE">
              <w:rPr>
                <w:i/>
              </w:rPr>
              <w:t>(</w:t>
            </w:r>
            <w:r w:rsidRPr="00EA0CBE">
              <w:rPr>
                <w:bCs/>
                <w:i/>
              </w:rPr>
              <w:t>nustatoma, ar reikia tikslinti, koreguoti kurį nors tikslo pasiekimo etapą, ar apriboti arba</w:t>
            </w:r>
            <w:r w:rsidRPr="00EA0CBE">
              <w:rPr>
                <w:i/>
              </w:rPr>
              <w:t xml:space="preserve"> </w:t>
            </w:r>
            <w:r w:rsidRPr="00EA0CBE">
              <w:rPr>
                <w:bCs/>
                <w:i/>
              </w:rPr>
              <w:t>išplėsti tam tikrus projektus)</w:t>
            </w:r>
            <w:r w:rsidRPr="00EA0CBE">
              <w:rPr>
                <w:bCs/>
              </w:rPr>
              <w:t>:</w:t>
            </w:r>
          </w:p>
        </w:tc>
      </w:tr>
    </w:tbl>
    <w:p w:rsidR="00FF7BC7" w:rsidRDefault="00FF7BC7" w:rsidP="002D263C"/>
    <w:p w:rsidR="00F44734" w:rsidRDefault="0080650E" w:rsidP="00852B2E">
      <w:r>
        <w:t>Direktorė</w:t>
      </w:r>
      <w:r w:rsidR="002D263C" w:rsidRPr="00781989">
        <w:t xml:space="preserve">                 </w:t>
      </w:r>
      <w:r w:rsidR="00852B2E">
        <w:tab/>
        <w:t xml:space="preserve">                     </w:t>
      </w:r>
      <w:r w:rsidR="00F44734">
        <w:t xml:space="preserve">                        </w:t>
      </w:r>
      <w:r w:rsidR="00852B2E">
        <w:t xml:space="preserve">  </w:t>
      </w:r>
      <w:r w:rsidR="002D263C" w:rsidRPr="00781989">
        <w:t xml:space="preserve">_________________                                        </w:t>
      </w:r>
      <w:r w:rsidR="00852B2E">
        <w:t xml:space="preserve">                    </w:t>
      </w:r>
      <w:r w:rsidR="00F44734">
        <w:t xml:space="preserve"> </w:t>
      </w:r>
      <w:r w:rsidR="00852B2E">
        <w:t xml:space="preserve">   </w:t>
      </w:r>
      <w:r w:rsidR="00F44734">
        <w:t>Ilona Ališauskienė</w:t>
      </w:r>
      <w:r w:rsidR="002D263C" w:rsidRPr="00781989">
        <w:t xml:space="preserve">                    </w:t>
      </w:r>
      <w:r w:rsidR="00852B2E">
        <w:t xml:space="preserve">                                </w:t>
      </w:r>
      <w:r w:rsidR="002D263C" w:rsidRPr="00781989">
        <w:t xml:space="preserve">                                                                 </w:t>
      </w:r>
      <w:r w:rsidR="00852B2E">
        <w:t xml:space="preserve">                </w:t>
      </w:r>
      <w:r w:rsidR="00F44734">
        <w:t xml:space="preserve">      </w:t>
      </w:r>
      <w:r w:rsidR="00852B2E">
        <w:t xml:space="preserve"> </w:t>
      </w:r>
      <w:r w:rsidR="002D263C" w:rsidRPr="00781989">
        <w:t xml:space="preserve">    </w:t>
      </w:r>
    </w:p>
    <w:p w:rsidR="002D263C" w:rsidRDefault="00F44734" w:rsidP="00852B2E">
      <w:r>
        <w:t>Direktoriaus pavaduotoja ugdymui</w:t>
      </w:r>
      <w:r w:rsidR="002D263C" w:rsidRPr="00781989">
        <w:t xml:space="preserve"> </w:t>
      </w:r>
      <w:r>
        <w:t xml:space="preserve">                                 _________________</w:t>
      </w:r>
      <w:r w:rsidR="002D263C" w:rsidRPr="00781989">
        <w:t xml:space="preserve">                        </w:t>
      </w:r>
      <w:r>
        <w:t xml:space="preserve">                                       </w:t>
      </w:r>
      <w:r w:rsidR="002D263C" w:rsidRPr="00781989">
        <w:t xml:space="preserve"> </w:t>
      </w:r>
      <w:r>
        <w:t>Erika Liaukonienė</w:t>
      </w:r>
    </w:p>
    <w:p w:rsidR="00F44734" w:rsidRDefault="00F44734" w:rsidP="00852B2E">
      <w:r>
        <w:t>Direktoriaus pavaduotoja ūkio reikalams                         _________________                                                                Danutė Žulienė</w:t>
      </w:r>
    </w:p>
    <w:p w:rsidR="00F44734" w:rsidRDefault="00F44734" w:rsidP="00852B2E">
      <w:r>
        <w:t>Priešmokyklinio ugdymo pedagogė                                 _________________                                                                Rasa Jankauskienė</w:t>
      </w:r>
    </w:p>
    <w:p w:rsidR="008D491A" w:rsidRDefault="00F44734" w:rsidP="002D263C">
      <w:r>
        <w:t xml:space="preserve">Ikimokyklinio ugdymo </w:t>
      </w:r>
      <w:r w:rsidR="00FF7BC7">
        <w:t xml:space="preserve">auklėtoja </w:t>
      </w:r>
      <w:r>
        <w:t xml:space="preserve">                                     _________________                                                               Jadvyga Bulotienė</w:t>
      </w:r>
    </w:p>
    <w:p w:rsidR="002D263C" w:rsidRDefault="002D263C" w:rsidP="002D263C"/>
    <w:p w:rsidR="002D263C" w:rsidRPr="00AF3F7E" w:rsidRDefault="002D263C" w:rsidP="002D263C">
      <w:r w:rsidRPr="00AF3F7E">
        <w:t>PRITARTA</w:t>
      </w:r>
    </w:p>
    <w:p w:rsidR="002D263C" w:rsidRPr="00AF3F7E" w:rsidRDefault="002D1EE3" w:rsidP="002D263C">
      <w:r>
        <w:t>Kauno sanatorinio lopšelio-darželio „Pušynėlis“</w:t>
      </w:r>
    </w:p>
    <w:p w:rsidR="002D263C" w:rsidRPr="00AF3F7E" w:rsidRDefault="002D263C" w:rsidP="002D263C">
      <w:r>
        <w:t>t</w:t>
      </w:r>
      <w:r w:rsidRPr="00AF3F7E">
        <w:t>arybos 20</w:t>
      </w:r>
      <w:r w:rsidR="002D1EE3">
        <w:t xml:space="preserve">18 </w:t>
      </w:r>
      <w:r>
        <w:t xml:space="preserve">m. </w:t>
      </w:r>
      <w:r w:rsidR="002D1EE3">
        <w:t>gruodžio 14 d.</w:t>
      </w:r>
    </w:p>
    <w:p w:rsidR="00C90DB3" w:rsidRDefault="002D263C" w:rsidP="00FF7BC7">
      <w:r>
        <w:t>posėdžio p</w:t>
      </w:r>
      <w:r w:rsidRPr="00AF3F7E">
        <w:t xml:space="preserve">rotokolu Nr. </w:t>
      </w:r>
      <w:r w:rsidR="00696BA9">
        <w:t>4</w:t>
      </w:r>
    </w:p>
    <w:p w:rsidR="00FF7BC7" w:rsidRPr="000122A1" w:rsidRDefault="00FF7BC7" w:rsidP="00FF7BC7"/>
    <w:sectPr w:rsidR="00FF7BC7" w:rsidRPr="000122A1" w:rsidSect="00781989">
      <w:headerReference w:type="default" r:id="rId8"/>
      <w:headerReference w:type="first" r:id="rId9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27" w:rsidRDefault="00145B27">
      <w:r>
        <w:separator/>
      </w:r>
    </w:p>
  </w:endnote>
  <w:endnote w:type="continuationSeparator" w:id="0">
    <w:p w:rsidR="00145B27" w:rsidRDefault="0014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27" w:rsidRDefault="00145B27">
      <w:r>
        <w:separator/>
      </w:r>
    </w:p>
  </w:footnote>
  <w:footnote w:type="continuationSeparator" w:id="0">
    <w:p w:rsidR="00145B27" w:rsidRDefault="0014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CC" w:rsidRDefault="001840C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C107A">
      <w:rPr>
        <w:noProof/>
      </w:rPr>
      <w:t>9</w:t>
    </w:r>
    <w:r>
      <w:fldChar w:fldCharType="end"/>
    </w:r>
  </w:p>
  <w:p w:rsidR="001840CC" w:rsidRDefault="00184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CC" w:rsidRDefault="001840CC">
    <w:pPr>
      <w:pStyle w:val="Header"/>
      <w:jc w:val="center"/>
    </w:pPr>
  </w:p>
  <w:p w:rsidR="001840CC" w:rsidRDefault="00184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kern w:val="1"/>
        <w:lang w:eastAsia="ar-SA" w:bidi="ar-SA"/>
      </w:rPr>
    </w:lvl>
  </w:abstractNum>
  <w:abstractNum w:abstractNumId="1" w15:restartNumberingAfterBreak="0">
    <w:nsid w:val="02AB13D8"/>
    <w:multiLevelType w:val="hybridMultilevel"/>
    <w:tmpl w:val="A5EAA6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93B"/>
    <w:multiLevelType w:val="hybridMultilevel"/>
    <w:tmpl w:val="B7082FBA"/>
    <w:lvl w:ilvl="0" w:tplc="11764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027B"/>
    <w:multiLevelType w:val="hybridMultilevel"/>
    <w:tmpl w:val="CD42FC2C"/>
    <w:lvl w:ilvl="0" w:tplc="AFA254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681F"/>
    <w:multiLevelType w:val="hybridMultilevel"/>
    <w:tmpl w:val="E404182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11D1"/>
    <w:multiLevelType w:val="multilevel"/>
    <w:tmpl w:val="0427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9503579"/>
    <w:multiLevelType w:val="hybridMultilevel"/>
    <w:tmpl w:val="E7FE86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1455C"/>
    <w:multiLevelType w:val="hybridMultilevel"/>
    <w:tmpl w:val="910CEB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DFF"/>
    <w:multiLevelType w:val="multilevel"/>
    <w:tmpl w:val="4606D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9D6270"/>
    <w:multiLevelType w:val="hybridMultilevel"/>
    <w:tmpl w:val="A70611C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0F08"/>
    <w:multiLevelType w:val="multilevel"/>
    <w:tmpl w:val="4606D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7316B0"/>
    <w:multiLevelType w:val="hybridMultilevel"/>
    <w:tmpl w:val="0370221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9812DE"/>
    <w:multiLevelType w:val="hybridMultilevel"/>
    <w:tmpl w:val="224C11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2A88"/>
    <w:multiLevelType w:val="hybridMultilevel"/>
    <w:tmpl w:val="7A58F8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1999"/>
    <w:multiLevelType w:val="hybridMultilevel"/>
    <w:tmpl w:val="655630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823C5"/>
    <w:multiLevelType w:val="multilevel"/>
    <w:tmpl w:val="CF662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0262F5"/>
    <w:multiLevelType w:val="hybridMultilevel"/>
    <w:tmpl w:val="A594C0E2"/>
    <w:lvl w:ilvl="0" w:tplc="AEB86FB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016A"/>
    <w:multiLevelType w:val="hybridMultilevel"/>
    <w:tmpl w:val="3A3C84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C0652"/>
    <w:multiLevelType w:val="hybridMultilevel"/>
    <w:tmpl w:val="0C904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31A3B"/>
    <w:multiLevelType w:val="hybridMultilevel"/>
    <w:tmpl w:val="F31C34B2"/>
    <w:lvl w:ilvl="0" w:tplc="042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A671CD"/>
    <w:multiLevelType w:val="hybridMultilevel"/>
    <w:tmpl w:val="383483C0"/>
    <w:lvl w:ilvl="0" w:tplc="C4BA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F2F81"/>
    <w:multiLevelType w:val="hybridMultilevel"/>
    <w:tmpl w:val="66261984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F15BDA"/>
    <w:multiLevelType w:val="multilevel"/>
    <w:tmpl w:val="4606D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D132B7"/>
    <w:multiLevelType w:val="hybridMultilevel"/>
    <w:tmpl w:val="30FEFC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B296A"/>
    <w:multiLevelType w:val="hybridMultilevel"/>
    <w:tmpl w:val="03C85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2106A"/>
    <w:multiLevelType w:val="hybridMultilevel"/>
    <w:tmpl w:val="560CA3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D354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0A1968"/>
    <w:multiLevelType w:val="hybridMultilevel"/>
    <w:tmpl w:val="C65E8B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C07CC"/>
    <w:multiLevelType w:val="multilevel"/>
    <w:tmpl w:val="C0364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511CB6"/>
    <w:multiLevelType w:val="hybridMultilevel"/>
    <w:tmpl w:val="664E4E1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E5CEA"/>
    <w:multiLevelType w:val="hybridMultilevel"/>
    <w:tmpl w:val="8B84D5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5"/>
  </w:num>
  <w:num w:numId="5">
    <w:abstractNumId w:val="10"/>
  </w:num>
  <w:num w:numId="6">
    <w:abstractNumId w:val="16"/>
  </w:num>
  <w:num w:numId="7">
    <w:abstractNumId w:val="21"/>
  </w:num>
  <w:num w:numId="8">
    <w:abstractNumId w:val="30"/>
  </w:num>
  <w:num w:numId="9">
    <w:abstractNumId w:val="24"/>
  </w:num>
  <w:num w:numId="10">
    <w:abstractNumId w:val="25"/>
  </w:num>
  <w:num w:numId="11">
    <w:abstractNumId w:val="19"/>
  </w:num>
  <w:num w:numId="12">
    <w:abstractNumId w:val="29"/>
  </w:num>
  <w:num w:numId="13">
    <w:abstractNumId w:val="2"/>
  </w:num>
  <w:num w:numId="14">
    <w:abstractNumId w:val="1"/>
  </w:num>
  <w:num w:numId="15">
    <w:abstractNumId w:val="22"/>
  </w:num>
  <w:num w:numId="16">
    <w:abstractNumId w:val="8"/>
  </w:num>
  <w:num w:numId="17">
    <w:abstractNumId w:val="15"/>
  </w:num>
  <w:num w:numId="18">
    <w:abstractNumId w:val="14"/>
  </w:num>
  <w:num w:numId="19">
    <w:abstractNumId w:val="27"/>
  </w:num>
  <w:num w:numId="20">
    <w:abstractNumId w:val="11"/>
  </w:num>
  <w:num w:numId="21">
    <w:abstractNumId w:val="12"/>
  </w:num>
  <w:num w:numId="22">
    <w:abstractNumId w:val="23"/>
  </w:num>
  <w:num w:numId="23">
    <w:abstractNumId w:val="7"/>
  </w:num>
  <w:num w:numId="24">
    <w:abstractNumId w:val="13"/>
  </w:num>
  <w:num w:numId="25">
    <w:abstractNumId w:val="18"/>
  </w:num>
  <w:num w:numId="26">
    <w:abstractNumId w:val="28"/>
  </w:num>
  <w:num w:numId="27">
    <w:abstractNumId w:val="0"/>
  </w:num>
  <w:num w:numId="28">
    <w:abstractNumId w:val="6"/>
  </w:num>
  <w:num w:numId="29">
    <w:abstractNumId w:val="17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A"/>
    <w:rsid w:val="000043BB"/>
    <w:rsid w:val="0000609A"/>
    <w:rsid w:val="000069CC"/>
    <w:rsid w:val="00007EB4"/>
    <w:rsid w:val="000113E7"/>
    <w:rsid w:val="0001169F"/>
    <w:rsid w:val="000122A1"/>
    <w:rsid w:val="0001743D"/>
    <w:rsid w:val="00021B83"/>
    <w:rsid w:val="000242FD"/>
    <w:rsid w:val="00024B16"/>
    <w:rsid w:val="00042EA1"/>
    <w:rsid w:val="00043C14"/>
    <w:rsid w:val="0004546B"/>
    <w:rsid w:val="00046D65"/>
    <w:rsid w:val="0006472C"/>
    <w:rsid w:val="000678CC"/>
    <w:rsid w:val="00067ACA"/>
    <w:rsid w:val="00070488"/>
    <w:rsid w:val="00075EC1"/>
    <w:rsid w:val="0008350B"/>
    <w:rsid w:val="0008502B"/>
    <w:rsid w:val="000921CD"/>
    <w:rsid w:val="0009258B"/>
    <w:rsid w:val="000935C3"/>
    <w:rsid w:val="00094200"/>
    <w:rsid w:val="00097FF2"/>
    <w:rsid w:val="000A673A"/>
    <w:rsid w:val="000B39F3"/>
    <w:rsid w:val="000B4A85"/>
    <w:rsid w:val="000B5619"/>
    <w:rsid w:val="000B5937"/>
    <w:rsid w:val="000B59A3"/>
    <w:rsid w:val="000B725F"/>
    <w:rsid w:val="000C0B3D"/>
    <w:rsid w:val="000C202D"/>
    <w:rsid w:val="000C26DE"/>
    <w:rsid w:val="000C4314"/>
    <w:rsid w:val="000D06D7"/>
    <w:rsid w:val="000D23F2"/>
    <w:rsid w:val="000D4EAB"/>
    <w:rsid w:val="000D64C4"/>
    <w:rsid w:val="000E2E40"/>
    <w:rsid w:val="000E38C5"/>
    <w:rsid w:val="000E4011"/>
    <w:rsid w:val="000E4F96"/>
    <w:rsid w:val="000F3F4A"/>
    <w:rsid w:val="00101D90"/>
    <w:rsid w:val="00103AB0"/>
    <w:rsid w:val="001100E7"/>
    <w:rsid w:val="00115F26"/>
    <w:rsid w:val="00121111"/>
    <w:rsid w:val="00132DE9"/>
    <w:rsid w:val="00133408"/>
    <w:rsid w:val="0013692C"/>
    <w:rsid w:val="00140CBB"/>
    <w:rsid w:val="00142F14"/>
    <w:rsid w:val="00143861"/>
    <w:rsid w:val="00145B27"/>
    <w:rsid w:val="0015103F"/>
    <w:rsid w:val="001534FD"/>
    <w:rsid w:val="001567ED"/>
    <w:rsid w:val="001647B3"/>
    <w:rsid w:val="00171E99"/>
    <w:rsid w:val="0017487B"/>
    <w:rsid w:val="00175DBA"/>
    <w:rsid w:val="00177DD1"/>
    <w:rsid w:val="00180539"/>
    <w:rsid w:val="001840CC"/>
    <w:rsid w:val="00192225"/>
    <w:rsid w:val="00194E6F"/>
    <w:rsid w:val="001A00A5"/>
    <w:rsid w:val="001A22CB"/>
    <w:rsid w:val="001A3305"/>
    <w:rsid w:val="001B24F5"/>
    <w:rsid w:val="001B4D8E"/>
    <w:rsid w:val="001B55F3"/>
    <w:rsid w:val="001B6620"/>
    <w:rsid w:val="001B76CB"/>
    <w:rsid w:val="001C0021"/>
    <w:rsid w:val="001C5182"/>
    <w:rsid w:val="001C644E"/>
    <w:rsid w:val="001D0591"/>
    <w:rsid w:val="001D182A"/>
    <w:rsid w:val="001D3F27"/>
    <w:rsid w:val="001D7FC6"/>
    <w:rsid w:val="001E40F5"/>
    <w:rsid w:val="001F3DA0"/>
    <w:rsid w:val="001F4A18"/>
    <w:rsid w:val="001F54E2"/>
    <w:rsid w:val="00201567"/>
    <w:rsid w:val="00202E41"/>
    <w:rsid w:val="00204A93"/>
    <w:rsid w:val="002078BE"/>
    <w:rsid w:val="0021315E"/>
    <w:rsid w:val="002142CA"/>
    <w:rsid w:val="0021683A"/>
    <w:rsid w:val="002215CE"/>
    <w:rsid w:val="00222A9E"/>
    <w:rsid w:val="002235DA"/>
    <w:rsid w:val="00234727"/>
    <w:rsid w:val="0023681B"/>
    <w:rsid w:val="00240DB5"/>
    <w:rsid w:val="002411C8"/>
    <w:rsid w:val="002476E6"/>
    <w:rsid w:val="0025586E"/>
    <w:rsid w:val="002663D8"/>
    <w:rsid w:val="002679A3"/>
    <w:rsid w:val="002708C1"/>
    <w:rsid w:val="0027149E"/>
    <w:rsid w:val="00271E28"/>
    <w:rsid w:val="00280751"/>
    <w:rsid w:val="00281938"/>
    <w:rsid w:val="00285593"/>
    <w:rsid w:val="00287957"/>
    <w:rsid w:val="00292D73"/>
    <w:rsid w:val="00297ED9"/>
    <w:rsid w:val="002A6300"/>
    <w:rsid w:val="002B0842"/>
    <w:rsid w:val="002B106A"/>
    <w:rsid w:val="002B1546"/>
    <w:rsid w:val="002B2CCA"/>
    <w:rsid w:val="002B56B1"/>
    <w:rsid w:val="002B6AF2"/>
    <w:rsid w:val="002B7C2C"/>
    <w:rsid w:val="002C0367"/>
    <w:rsid w:val="002C5323"/>
    <w:rsid w:val="002C58BD"/>
    <w:rsid w:val="002C6F40"/>
    <w:rsid w:val="002C7C37"/>
    <w:rsid w:val="002D1EE3"/>
    <w:rsid w:val="002D263C"/>
    <w:rsid w:val="002D3F6A"/>
    <w:rsid w:val="002D46FC"/>
    <w:rsid w:val="002E12D9"/>
    <w:rsid w:val="002E19E7"/>
    <w:rsid w:val="002E3029"/>
    <w:rsid w:val="002F16AC"/>
    <w:rsid w:val="002F1A38"/>
    <w:rsid w:val="002F48EF"/>
    <w:rsid w:val="002F49A1"/>
    <w:rsid w:val="002F6F57"/>
    <w:rsid w:val="0030073C"/>
    <w:rsid w:val="00300887"/>
    <w:rsid w:val="00300CE4"/>
    <w:rsid w:val="003066CF"/>
    <w:rsid w:val="0031483C"/>
    <w:rsid w:val="00315967"/>
    <w:rsid w:val="003222F9"/>
    <w:rsid w:val="00332B05"/>
    <w:rsid w:val="00332D01"/>
    <w:rsid w:val="00332D06"/>
    <w:rsid w:val="00332F02"/>
    <w:rsid w:val="003342CC"/>
    <w:rsid w:val="00334C66"/>
    <w:rsid w:val="00335F91"/>
    <w:rsid w:val="00341D78"/>
    <w:rsid w:val="00344479"/>
    <w:rsid w:val="003538F5"/>
    <w:rsid w:val="00356093"/>
    <w:rsid w:val="00356391"/>
    <w:rsid w:val="00356CF2"/>
    <w:rsid w:val="0036276B"/>
    <w:rsid w:val="00363FFB"/>
    <w:rsid w:val="0036516A"/>
    <w:rsid w:val="003663EF"/>
    <w:rsid w:val="003718BA"/>
    <w:rsid w:val="00373009"/>
    <w:rsid w:val="00373753"/>
    <w:rsid w:val="0037380D"/>
    <w:rsid w:val="00375640"/>
    <w:rsid w:val="0037793E"/>
    <w:rsid w:val="003830DB"/>
    <w:rsid w:val="00391323"/>
    <w:rsid w:val="003B1025"/>
    <w:rsid w:val="003B5C60"/>
    <w:rsid w:val="003C5B17"/>
    <w:rsid w:val="003C6FE7"/>
    <w:rsid w:val="003D0158"/>
    <w:rsid w:val="003D0D18"/>
    <w:rsid w:val="003D11A8"/>
    <w:rsid w:val="003D1BF4"/>
    <w:rsid w:val="003D6D3A"/>
    <w:rsid w:val="003E08CC"/>
    <w:rsid w:val="003E695D"/>
    <w:rsid w:val="003F09A2"/>
    <w:rsid w:val="003F1807"/>
    <w:rsid w:val="004066AA"/>
    <w:rsid w:val="00411319"/>
    <w:rsid w:val="004216E1"/>
    <w:rsid w:val="00423939"/>
    <w:rsid w:val="00423A3B"/>
    <w:rsid w:val="0042698A"/>
    <w:rsid w:val="00432116"/>
    <w:rsid w:val="0043416E"/>
    <w:rsid w:val="00441D0F"/>
    <w:rsid w:val="00442292"/>
    <w:rsid w:val="00452E83"/>
    <w:rsid w:val="00457A4C"/>
    <w:rsid w:val="004607BE"/>
    <w:rsid w:val="004617C6"/>
    <w:rsid w:val="004635CF"/>
    <w:rsid w:val="00465D16"/>
    <w:rsid w:val="004666A8"/>
    <w:rsid w:val="00466997"/>
    <w:rsid w:val="004920DA"/>
    <w:rsid w:val="004B029A"/>
    <w:rsid w:val="004B0CD9"/>
    <w:rsid w:val="004B3990"/>
    <w:rsid w:val="004C7802"/>
    <w:rsid w:val="004D0AFB"/>
    <w:rsid w:val="004D3F56"/>
    <w:rsid w:val="004D7418"/>
    <w:rsid w:val="004E1062"/>
    <w:rsid w:val="004E3212"/>
    <w:rsid w:val="004E3ACD"/>
    <w:rsid w:val="004F27FF"/>
    <w:rsid w:val="004F484A"/>
    <w:rsid w:val="004F4FE6"/>
    <w:rsid w:val="004F57EA"/>
    <w:rsid w:val="00501388"/>
    <w:rsid w:val="00503628"/>
    <w:rsid w:val="00505747"/>
    <w:rsid w:val="005058EB"/>
    <w:rsid w:val="00506A42"/>
    <w:rsid w:val="00506DE4"/>
    <w:rsid w:val="0051228F"/>
    <w:rsid w:val="00513894"/>
    <w:rsid w:val="00514277"/>
    <w:rsid w:val="00514952"/>
    <w:rsid w:val="005170C5"/>
    <w:rsid w:val="00517146"/>
    <w:rsid w:val="005218C0"/>
    <w:rsid w:val="00521F08"/>
    <w:rsid w:val="00522A97"/>
    <w:rsid w:val="0052632A"/>
    <w:rsid w:val="00526BC9"/>
    <w:rsid w:val="00527FA3"/>
    <w:rsid w:val="00532CD3"/>
    <w:rsid w:val="0053374F"/>
    <w:rsid w:val="00533B1E"/>
    <w:rsid w:val="00534C5B"/>
    <w:rsid w:val="00536352"/>
    <w:rsid w:val="00536E41"/>
    <w:rsid w:val="005471A6"/>
    <w:rsid w:val="005508A8"/>
    <w:rsid w:val="005516BA"/>
    <w:rsid w:val="00557BBC"/>
    <w:rsid w:val="00562229"/>
    <w:rsid w:val="005659D1"/>
    <w:rsid w:val="005731F5"/>
    <w:rsid w:val="00575DB9"/>
    <w:rsid w:val="005808C0"/>
    <w:rsid w:val="0058192E"/>
    <w:rsid w:val="00582D65"/>
    <w:rsid w:val="00584C62"/>
    <w:rsid w:val="00586244"/>
    <w:rsid w:val="005866E5"/>
    <w:rsid w:val="00590711"/>
    <w:rsid w:val="00592253"/>
    <w:rsid w:val="00592336"/>
    <w:rsid w:val="005969DF"/>
    <w:rsid w:val="005975FE"/>
    <w:rsid w:val="005A04D6"/>
    <w:rsid w:val="005A31BC"/>
    <w:rsid w:val="005A3785"/>
    <w:rsid w:val="005A506F"/>
    <w:rsid w:val="005A510A"/>
    <w:rsid w:val="005B0814"/>
    <w:rsid w:val="005B138B"/>
    <w:rsid w:val="005B2F92"/>
    <w:rsid w:val="005B3A35"/>
    <w:rsid w:val="005B599B"/>
    <w:rsid w:val="005C0F6F"/>
    <w:rsid w:val="005D3306"/>
    <w:rsid w:val="005D3C24"/>
    <w:rsid w:val="005E09B3"/>
    <w:rsid w:val="005F2AE5"/>
    <w:rsid w:val="005F3C45"/>
    <w:rsid w:val="00601BBB"/>
    <w:rsid w:val="00602C88"/>
    <w:rsid w:val="006030C8"/>
    <w:rsid w:val="00604038"/>
    <w:rsid w:val="00605883"/>
    <w:rsid w:val="00610D77"/>
    <w:rsid w:val="006110EB"/>
    <w:rsid w:val="006150D5"/>
    <w:rsid w:val="00616387"/>
    <w:rsid w:val="00620C39"/>
    <w:rsid w:val="00624814"/>
    <w:rsid w:val="006250E0"/>
    <w:rsid w:val="006255EB"/>
    <w:rsid w:val="0063163B"/>
    <w:rsid w:val="00633939"/>
    <w:rsid w:val="00634FB2"/>
    <w:rsid w:val="0063640A"/>
    <w:rsid w:val="00636CE2"/>
    <w:rsid w:val="00637547"/>
    <w:rsid w:val="00643FEE"/>
    <w:rsid w:val="00644B40"/>
    <w:rsid w:val="006472D6"/>
    <w:rsid w:val="00647399"/>
    <w:rsid w:val="00647E7D"/>
    <w:rsid w:val="00652009"/>
    <w:rsid w:val="00653421"/>
    <w:rsid w:val="00653C0F"/>
    <w:rsid w:val="00655F64"/>
    <w:rsid w:val="00672209"/>
    <w:rsid w:val="00673DB0"/>
    <w:rsid w:val="00681F9B"/>
    <w:rsid w:val="00682780"/>
    <w:rsid w:val="0068322A"/>
    <w:rsid w:val="0068411A"/>
    <w:rsid w:val="00685118"/>
    <w:rsid w:val="006923E7"/>
    <w:rsid w:val="00694DCE"/>
    <w:rsid w:val="00696BA9"/>
    <w:rsid w:val="006A06F6"/>
    <w:rsid w:val="006B43F5"/>
    <w:rsid w:val="006B5044"/>
    <w:rsid w:val="006B6118"/>
    <w:rsid w:val="006B756B"/>
    <w:rsid w:val="006C1EA4"/>
    <w:rsid w:val="006C2082"/>
    <w:rsid w:val="006C3744"/>
    <w:rsid w:val="006C505B"/>
    <w:rsid w:val="006C5622"/>
    <w:rsid w:val="006C6AFC"/>
    <w:rsid w:val="006D0562"/>
    <w:rsid w:val="006D2E6F"/>
    <w:rsid w:val="006D3585"/>
    <w:rsid w:val="006D42F7"/>
    <w:rsid w:val="006D4B46"/>
    <w:rsid w:val="006D5710"/>
    <w:rsid w:val="006E03A1"/>
    <w:rsid w:val="006E0CB3"/>
    <w:rsid w:val="006E2ECB"/>
    <w:rsid w:val="006E4B78"/>
    <w:rsid w:val="006E547D"/>
    <w:rsid w:val="006E5FFC"/>
    <w:rsid w:val="006E62A4"/>
    <w:rsid w:val="006E77C6"/>
    <w:rsid w:val="006F4B3F"/>
    <w:rsid w:val="006F6CCA"/>
    <w:rsid w:val="00704C20"/>
    <w:rsid w:val="00705714"/>
    <w:rsid w:val="00706AF3"/>
    <w:rsid w:val="00707317"/>
    <w:rsid w:val="0071051F"/>
    <w:rsid w:val="007106C3"/>
    <w:rsid w:val="007112A6"/>
    <w:rsid w:val="007133CD"/>
    <w:rsid w:val="00715E87"/>
    <w:rsid w:val="00717DCA"/>
    <w:rsid w:val="00723261"/>
    <w:rsid w:val="0073438A"/>
    <w:rsid w:val="00741B22"/>
    <w:rsid w:val="00741E66"/>
    <w:rsid w:val="00746302"/>
    <w:rsid w:val="00746841"/>
    <w:rsid w:val="007470AC"/>
    <w:rsid w:val="00751591"/>
    <w:rsid w:val="00754433"/>
    <w:rsid w:val="00755709"/>
    <w:rsid w:val="00757537"/>
    <w:rsid w:val="00760886"/>
    <w:rsid w:val="00770855"/>
    <w:rsid w:val="00771117"/>
    <w:rsid w:val="00771487"/>
    <w:rsid w:val="00771D2C"/>
    <w:rsid w:val="00775082"/>
    <w:rsid w:val="00777F6C"/>
    <w:rsid w:val="00781989"/>
    <w:rsid w:val="00782427"/>
    <w:rsid w:val="00783F81"/>
    <w:rsid w:val="0078477E"/>
    <w:rsid w:val="00785AA4"/>
    <w:rsid w:val="0078652B"/>
    <w:rsid w:val="00787777"/>
    <w:rsid w:val="0079160C"/>
    <w:rsid w:val="007965EB"/>
    <w:rsid w:val="00796954"/>
    <w:rsid w:val="007A0C77"/>
    <w:rsid w:val="007A1017"/>
    <w:rsid w:val="007B5A88"/>
    <w:rsid w:val="007C1B3B"/>
    <w:rsid w:val="007C4266"/>
    <w:rsid w:val="007C5269"/>
    <w:rsid w:val="007C578C"/>
    <w:rsid w:val="007C6318"/>
    <w:rsid w:val="007D139D"/>
    <w:rsid w:val="007E1837"/>
    <w:rsid w:val="007E2D39"/>
    <w:rsid w:val="007E3F55"/>
    <w:rsid w:val="007E48B5"/>
    <w:rsid w:val="007E5310"/>
    <w:rsid w:val="007F10AE"/>
    <w:rsid w:val="007F20DB"/>
    <w:rsid w:val="007F6F1D"/>
    <w:rsid w:val="008025A7"/>
    <w:rsid w:val="0080297C"/>
    <w:rsid w:val="0080650E"/>
    <w:rsid w:val="00807E98"/>
    <w:rsid w:val="0081080C"/>
    <w:rsid w:val="00811CEB"/>
    <w:rsid w:val="008159B8"/>
    <w:rsid w:val="00821E85"/>
    <w:rsid w:val="00822933"/>
    <w:rsid w:val="00827424"/>
    <w:rsid w:val="008312CB"/>
    <w:rsid w:val="00832511"/>
    <w:rsid w:val="00832A40"/>
    <w:rsid w:val="00833BC5"/>
    <w:rsid w:val="00836BC7"/>
    <w:rsid w:val="008419F7"/>
    <w:rsid w:val="00841ECB"/>
    <w:rsid w:val="00850C8E"/>
    <w:rsid w:val="008510B4"/>
    <w:rsid w:val="00851DBE"/>
    <w:rsid w:val="00852B2E"/>
    <w:rsid w:val="00853213"/>
    <w:rsid w:val="008557AA"/>
    <w:rsid w:val="00860FEA"/>
    <w:rsid w:val="00861546"/>
    <w:rsid w:val="00864451"/>
    <w:rsid w:val="00867D38"/>
    <w:rsid w:val="00873A2D"/>
    <w:rsid w:val="00874082"/>
    <w:rsid w:val="00882115"/>
    <w:rsid w:val="00882B19"/>
    <w:rsid w:val="00892500"/>
    <w:rsid w:val="008973EC"/>
    <w:rsid w:val="008B03DC"/>
    <w:rsid w:val="008C5A5C"/>
    <w:rsid w:val="008C7125"/>
    <w:rsid w:val="008D491A"/>
    <w:rsid w:val="008D54FC"/>
    <w:rsid w:val="008D5976"/>
    <w:rsid w:val="008D769F"/>
    <w:rsid w:val="008E1D86"/>
    <w:rsid w:val="008E3835"/>
    <w:rsid w:val="008E5517"/>
    <w:rsid w:val="008E5E51"/>
    <w:rsid w:val="008E7DB8"/>
    <w:rsid w:val="008F0976"/>
    <w:rsid w:val="008F0A6F"/>
    <w:rsid w:val="008F31EE"/>
    <w:rsid w:val="008F40E4"/>
    <w:rsid w:val="008F514F"/>
    <w:rsid w:val="00901BEE"/>
    <w:rsid w:val="00901F89"/>
    <w:rsid w:val="00902449"/>
    <w:rsid w:val="0090328B"/>
    <w:rsid w:val="0090397B"/>
    <w:rsid w:val="00903F3A"/>
    <w:rsid w:val="009043D0"/>
    <w:rsid w:val="00906D52"/>
    <w:rsid w:val="00907BC4"/>
    <w:rsid w:val="00911903"/>
    <w:rsid w:val="00913B99"/>
    <w:rsid w:val="00927FA7"/>
    <w:rsid w:val="00930275"/>
    <w:rsid w:val="00931152"/>
    <w:rsid w:val="00937F85"/>
    <w:rsid w:val="0094690B"/>
    <w:rsid w:val="00951ECA"/>
    <w:rsid w:val="00952648"/>
    <w:rsid w:val="0095624D"/>
    <w:rsid w:val="0095734B"/>
    <w:rsid w:val="00971C4A"/>
    <w:rsid w:val="009730DC"/>
    <w:rsid w:val="009734EE"/>
    <w:rsid w:val="00974CA9"/>
    <w:rsid w:val="00981001"/>
    <w:rsid w:val="00984A37"/>
    <w:rsid w:val="00986981"/>
    <w:rsid w:val="009869B7"/>
    <w:rsid w:val="009876FA"/>
    <w:rsid w:val="00990108"/>
    <w:rsid w:val="009907DB"/>
    <w:rsid w:val="00992A54"/>
    <w:rsid w:val="009940E2"/>
    <w:rsid w:val="009A021F"/>
    <w:rsid w:val="009A0829"/>
    <w:rsid w:val="009A0EAA"/>
    <w:rsid w:val="009A4AAB"/>
    <w:rsid w:val="009B0E4C"/>
    <w:rsid w:val="009B1492"/>
    <w:rsid w:val="009B2523"/>
    <w:rsid w:val="009B43A7"/>
    <w:rsid w:val="009C114E"/>
    <w:rsid w:val="009C28C3"/>
    <w:rsid w:val="009C381A"/>
    <w:rsid w:val="009C6197"/>
    <w:rsid w:val="009D0D0A"/>
    <w:rsid w:val="009D252C"/>
    <w:rsid w:val="009D3FB7"/>
    <w:rsid w:val="009D5D36"/>
    <w:rsid w:val="009E39DC"/>
    <w:rsid w:val="009F08A4"/>
    <w:rsid w:val="009F23FB"/>
    <w:rsid w:val="009F25D7"/>
    <w:rsid w:val="009F2C41"/>
    <w:rsid w:val="009F4CD1"/>
    <w:rsid w:val="00A015BB"/>
    <w:rsid w:val="00A02AAB"/>
    <w:rsid w:val="00A04D02"/>
    <w:rsid w:val="00A05E92"/>
    <w:rsid w:val="00A077CD"/>
    <w:rsid w:val="00A10125"/>
    <w:rsid w:val="00A10E0F"/>
    <w:rsid w:val="00A13A68"/>
    <w:rsid w:val="00A2457F"/>
    <w:rsid w:val="00A254A3"/>
    <w:rsid w:val="00A27020"/>
    <w:rsid w:val="00A33C67"/>
    <w:rsid w:val="00A36DE4"/>
    <w:rsid w:val="00A425B4"/>
    <w:rsid w:val="00A447E6"/>
    <w:rsid w:val="00A456EF"/>
    <w:rsid w:val="00A457CC"/>
    <w:rsid w:val="00A52A15"/>
    <w:rsid w:val="00A607BF"/>
    <w:rsid w:val="00A63ACD"/>
    <w:rsid w:val="00A66960"/>
    <w:rsid w:val="00A70D14"/>
    <w:rsid w:val="00A75608"/>
    <w:rsid w:val="00A80919"/>
    <w:rsid w:val="00A81E3C"/>
    <w:rsid w:val="00A81E77"/>
    <w:rsid w:val="00A8334E"/>
    <w:rsid w:val="00A840D7"/>
    <w:rsid w:val="00A842D6"/>
    <w:rsid w:val="00A84A88"/>
    <w:rsid w:val="00A9018F"/>
    <w:rsid w:val="00A90E7F"/>
    <w:rsid w:val="00A914FB"/>
    <w:rsid w:val="00AA093B"/>
    <w:rsid w:val="00AA17B3"/>
    <w:rsid w:val="00AA464E"/>
    <w:rsid w:val="00AA5C14"/>
    <w:rsid w:val="00AA6513"/>
    <w:rsid w:val="00AB071B"/>
    <w:rsid w:val="00AB2409"/>
    <w:rsid w:val="00AB2FF9"/>
    <w:rsid w:val="00AB41C7"/>
    <w:rsid w:val="00AC120A"/>
    <w:rsid w:val="00AD0D07"/>
    <w:rsid w:val="00AD0EE9"/>
    <w:rsid w:val="00AD7D4C"/>
    <w:rsid w:val="00AE19DC"/>
    <w:rsid w:val="00AE56BA"/>
    <w:rsid w:val="00AE5B12"/>
    <w:rsid w:val="00AE614F"/>
    <w:rsid w:val="00B01B23"/>
    <w:rsid w:val="00B10DD5"/>
    <w:rsid w:val="00B17831"/>
    <w:rsid w:val="00B206C7"/>
    <w:rsid w:val="00B20917"/>
    <w:rsid w:val="00B2165C"/>
    <w:rsid w:val="00B22E7D"/>
    <w:rsid w:val="00B24102"/>
    <w:rsid w:val="00B34693"/>
    <w:rsid w:val="00B3559B"/>
    <w:rsid w:val="00B3586A"/>
    <w:rsid w:val="00B379E8"/>
    <w:rsid w:val="00B42DED"/>
    <w:rsid w:val="00B433D7"/>
    <w:rsid w:val="00B44737"/>
    <w:rsid w:val="00B45348"/>
    <w:rsid w:val="00B476A7"/>
    <w:rsid w:val="00B50BE1"/>
    <w:rsid w:val="00B55FA9"/>
    <w:rsid w:val="00B64C38"/>
    <w:rsid w:val="00B64EC2"/>
    <w:rsid w:val="00B724CF"/>
    <w:rsid w:val="00B72BD8"/>
    <w:rsid w:val="00B737D8"/>
    <w:rsid w:val="00B75FAA"/>
    <w:rsid w:val="00B87C7C"/>
    <w:rsid w:val="00B90723"/>
    <w:rsid w:val="00B93A18"/>
    <w:rsid w:val="00B94D54"/>
    <w:rsid w:val="00B97BC0"/>
    <w:rsid w:val="00BA08A3"/>
    <w:rsid w:val="00BA0A88"/>
    <w:rsid w:val="00BA4780"/>
    <w:rsid w:val="00BA4F8B"/>
    <w:rsid w:val="00BA5B03"/>
    <w:rsid w:val="00BB16D4"/>
    <w:rsid w:val="00BB32A5"/>
    <w:rsid w:val="00BB3FB4"/>
    <w:rsid w:val="00BB43BD"/>
    <w:rsid w:val="00BB6BE5"/>
    <w:rsid w:val="00BC051C"/>
    <w:rsid w:val="00BC107A"/>
    <w:rsid w:val="00BC62F9"/>
    <w:rsid w:val="00BC6C9D"/>
    <w:rsid w:val="00BC7F36"/>
    <w:rsid w:val="00BD3C77"/>
    <w:rsid w:val="00BD4F7A"/>
    <w:rsid w:val="00BD6DA0"/>
    <w:rsid w:val="00BE2B5C"/>
    <w:rsid w:val="00BE309E"/>
    <w:rsid w:val="00BE3797"/>
    <w:rsid w:val="00BE44DD"/>
    <w:rsid w:val="00BF140D"/>
    <w:rsid w:val="00BF710D"/>
    <w:rsid w:val="00C00145"/>
    <w:rsid w:val="00C061AF"/>
    <w:rsid w:val="00C1263A"/>
    <w:rsid w:val="00C13C2F"/>
    <w:rsid w:val="00C140FB"/>
    <w:rsid w:val="00C17636"/>
    <w:rsid w:val="00C2000F"/>
    <w:rsid w:val="00C20DEC"/>
    <w:rsid w:val="00C2509E"/>
    <w:rsid w:val="00C254BC"/>
    <w:rsid w:val="00C3092A"/>
    <w:rsid w:val="00C35291"/>
    <w:rsid w:val="00C37C30"/>
    <w:rsid w:val="00C400C5"/>
    <w:rsid w:val="00C457C4"/>
    <w:rsid w:val="00C46EF9"/>
    <w:rsid w:val="00C5179A"/>
    <w:rsid w:val="00C51A12"/>
    <w:rsid w:val="00C524C4"/>
    <w:rsid w:val="00C53AB9"/>
    <w:rsid w:val="00C66097"/>
    <w:rsid w:val="00C6693F"/>
    <w:rsid w:val="00C70A8B"/>
    <w:rsid w:val="00C73C65"/>
    <w:rsid w:val="00C74333"/>
    <w:rsid w:val="00C74524"/>
    <w:rsid w:val="00C75865"/>
    <w:rsid w:val="00C7592E"/>
    <w:rsid w:val="00C76ABB"/>
    <w:rsid w:val="00C76BEE"/>
    <w:rsid w:val="00C85F73"/>
    <w:rsid w:val="00C86A5E"/>
    <w:rsid w:val="00C90925"/>
    <w:rsid w:val="00C90DB3"/>
    <w:rsid w:val="00C91276"/>
    <w:rsid w:val="00C9277B"/>
    <w:rsid w:val="00C9533E"/>
    <w:rsid w:val="00C97770"/>
    <w:rsid w:val="00C97A29"/>
    <w:rsid w:val="00CA104D"/>
    <w:rsid w:val="00CA206D"/>
    <w:rsid w:val="00CA2DB1"/>
    <w:rsid w:val="00CA2DF5"/>
    <w:rsid w:val="00CA51B4"/>
    <w:rsid w:val="00CA58E1"/>
    <w:rsid w:val="00CB2536"/>
    <w:rsid w:val="00CB2CDA"/>
    <w:rsid w:val="00CB434C"/>
    <w:rsid w:val="00CB79AF"/>
    <w:rsid w:val="00CB7E35"/>
    <w:rsid w:val="00CC0516"/>
    <w:rsid w:val="00CC1E32"/>
    <w:rsid w:val="00CC1EC8"/>
    <w:rsid w:val="00CC262E"/>
    <w:rsid w:val="00CC35D4"/>
    <w:rsid w:val="00CD1314"/>
    <w:rsid w:val="00CD48CF"/>
    <w:rsid w:val="00CD526F"/>
    <w:rsid w:val="00CE0719"/>
    <w:rsid w:val="00CE2896"/>
    <w:rsid w:val="00CE5F24"/>
    <w:rsid w:val="00CE604A"/>
    <w:rsid w:val="00CF0E61"/>
    <w:rsid w:val="00CF11D0"/>
    <w:rsid w:val="00CF15E4"/>
    <w:rsid w:val="00CF3044"/>
    <w:rsid w:val="00CF4533"/>
    <w:rsid w:val="00CF6A5A"/>
    <w:rsid w:val="00CF6D4C"/>
    <w:rsid w:val="00D02E57"/>
    <w:rsid w:val="00D03696"/>
    <w:rsid w:val="00D0580F"/>
    <w:rsid w:val="00D101DE"/>
    <w:rsid w:val="00D166B9"/>
    <w:rsid w:val="00D1712A"/>
    <w:rsid w:val="00D31A48"/>
    <w:rsid w:val="00D32B6A"/>
    <w:rsid w:val="00D33634"/>
    <w:rsid w:val="00D33F76"/>
    <w:rsid w:val="00D41890"/>
    <w:rsid w:val="00D47984"/>
    <w:rsid w:val="00D47D92"/>
    <w:rsid w:val="00D5380E"/>
    <w:rsid w:val="00D561B8"/>
    <w:rsid w:val="00D6464D"/>
    <w:rsid w:val="00D668A8"/>
    <w:rsid w:val="00D675DB"/>
    <w:rsid w:val="00D72E6D"/>
    <w:rsid w:val="00D8142D"/>
    <w:rsid w:val="00D821CE"/>
    <w:rsid w:val="00D826F5"/>
    <w:rsid w:val="00D84384"/>
    <w:rsid w:val="00D85A34"/>
    <w:rsid w:val="00D85CBB"/>
    <w:rsid w:val="00D92F51"/>
    <w:rsid w:val="00D963D6"/>
    <w:rsid w:val="00DA1268"/>
    <w:rsid w:val="00DA20B2"/>
    <w:rsid w:val="00DA2ADC"/>
    <w:rsid w:val="00DA3392"/>
    <w:rsid w:val="00DA5682"/>
    <w:rsid w:val="00DB0C39"/>
    <w:rsid w:val="00DB0F5D"/>
    <w:rsid w:val="00DB1D63"/>
    <w:rsid w:val="00DB2077"/>
    <w:rsid w:val="00DB2C06"/>
    <w:rsid w:val="00DB3420"/>
    <w:rsid w:val="00DB53E6"/>
    <w:rsid w:val="00DB6073"/>
    <w:rsid w:val="00DC2358"/>
    <w:rsid w:val="00DC2DF7"/>
    <w:rsid w:val="00DC3DA8"/>
    <w:rsid w:val="00DC7B83"/>
    <w:rsid w:val="00DD2BA6"/>
    <w:rsid w:val="00DD5F66"/>
    <w:rsid w:val="00DD69E3"/>
    <w:rsid w:val="00DD6ED3"/>
    <w:rsid w:val="00DE2598"/>
    <w:rsid w:val="00DE42B2"/>
    <w:rsid w:val="00DE4849"/>
    <w:rsid w:val="00DE64E1"/>
    <w:rsid w:val="00DE75FF"/>
    <w:rsid w:val="00DF2BE3"/>
    <w:rsid w:val="00DF6E35"/>
    <w:rsid w:val="00DF7133"/>
    <w:rsid w:val="00DF7527"/>
    <w:rsid w:val="00DF7655"/>
    <w:rsid w:val="00E007E8"/>
    <w:rsid w:val="00E011E7"/>
    <w:rsid w:val="00E0407D"/>
    <w:rsid w:val="00E0410B"/>
    <w:rsid w:val="00E04A0E"/>
    <w:rsid w:val="00E220CF"/>
    <w:rsid w:val="00E27F05"/>
    <w:rsid w:val="00E30102"/>
    <w:rsid w:val="00E3514F"/>
    <w:rsid w:val="00E4190D"/>
    <w:rsid w:val="00E42C9B"/>
    <w:rsid w:val="00E44C33"/>
    <w:rsid w:val="00E47280"/>
    <w:rsid w:val="00E478F1"/>
    <w:rsid w:val="00E54BAA"/>
    <w:rsid w:val="00E617CD"/>
    <w:rsid w:val="00E622A2"/>
    <w:rsid w:val="00E62AE5"/>
    <w:rsid w:val="00E665B4"/>
    <w:rsid w:val="00E737EC"/>
    <w:rsid w:val="00E76A34"/>
    <w:rsid w:val="00E818B1"/>
    <w:rsid w:val="00E82C07"/>
    <w:rsid w:val="00E83973"/>
    <w:rsid w:val="00E85F22"/>
    <w:rsid w:val="00E87861"/>
    <w:rsid w:val="00E906F1"/>
    <w:rsid w:val="00E9247C"/>
    <w:rsid w:val="00E92596"/>
    <w:rsid w:val="00E95D73"/>
    <w:rsid w:val="00E964A0"/>
    <w:rsid w:val="00E96CAA"/>
    <w:rsid w:val="00E96D08"/>
    <w:rsid w:val="00E97100"/>
    <w:rsid w:val="00EA0CBE"/>
    <w:rsid w:val="00EA1D09"/>
    <w:rsid w:val="00EA77ED"/>
    <w:rsid w:val="00EB3936"/>
    <w:rsid w:val="00EB39BA"/>
    <w:rsid w:val="00EB44A1"/>
    <w:rsid w:val="00EC2DCC"/>
    <w:rsid w:val="00EC5F4F"/>
    <w:rsid w:val="00EC7898"/>
    <w:rsid w:val="00EC7ABF"/>
    <w:rsid w:val="00ED0BFA"/>
    <w:rsid w:val="00ED152B"/>
    <w:rsid w:val="00ED230C"/>
    <w:rsid w:val="00ED2E0D"/>
    <w:rsid w:val="00EE027F"/>
    <w:rsid w:val="00EE1F0B"/>
    <w:rsid w:val="00EE6411"/>
    <w:rsid w:val="00EE6AE3"/>
    <w:rsid w:val="00EF0665"/>
    <w:rsid w:val="00F03F1B"/>
    <w:rsid w:val="00F04585"/>
    <w:rsid w:val="00F05BE1"/>
    <w:rsid w:val="00F11D92"/>
    <w:rsid w:val="00F11DE1"/>
    <w:rsid w:val="00F1345E"/>
    <w:rsid w:val="00F13C04"/>
    <w:rsid w:val="00F20772"/>
    <w:rsid w:val="00F253E7"/>
    <w:rsid w:val="00F30C69"/>
    <w:rsid w:val="00F32ED4"/>
    <w:rsid w:val="00F34B19"/>
    <w:rsid w:val="00F357AA"/>
    <w:rsid w:val="00F3757C"/>
    <w:rsid w:val="00F37D77"/>
    <w:rsid w:val="00F4044E"/>
    <w:rsid w:val="00F41002"/>
    <w:rsid w:val="00F42602"/>
    <w:rsid w:val="00F44734"/>
    <w:rsid w:val="00F4474F"/>
    <w:rsid w:val="00F45578"/>
    <w:rsid w:val="00F47226"/>
    <w:rsid w:val="00F536AB"/>
    <w:rsid w:val="00F5463C"/>
    <w:rsid w:val="00F564AC"/>
    <w:rsid w:val="00F56507"/>
    <w:rsid w:val="00F61314"/>
    <w:rsid w:val="00F67921"/>
    <w:rsid w:val="00F709AC"/>
    <w:rsid w:val="00F746BE"/>
    <w:rsid w:val="00F812B7"/>
    <w:rsid w:val="00F8359D"/>
    <w:rsid w:val="00F84247"/>
    <w:rsid w:val="00F87209"/>
    <w:rsid w:val="00F879C7"/>
    <w:rsid w:val="00F87C7C"/>
    <w:rsid w:val="00F95F84"/>
    <w:rsid w:val="00F96413"/>
    <w:rsid w:val="00FA0C9F"/>
    <w:rsid w:val="00FA5015"/>
    <w:rsid w:val="00FA52E4"/>
    <w:rsid w:val="00FA67A2"/>
    <w:rsid w:val="00FB0212"/>
    <w:rsid w:val="00FB1718"/>
    <w:rsid w:val="00FB3086"/>
    <w:rsid w:val="00FB3CCD"/>
    <w:rsid w:val="00FC453C"/>
    <w:rsid w:val="00FC54B2"/>
    <w:rsid w:val="00FC6531"/>
    <w:rsid w:val="00FD0F3A"/>
    <w:rsid w:val="00FD1082"/>
    <w:rsid w:val="00FD6A34"/>
    <w:rsid w:val="00FD6C67"/>
    <w:rsid w:val="00FE146C"/>
    <w:rsid w:val="00FE6437"/>
    <w:rsid w:val="00FF08DF"/>
    <w:rsid w:val="00FF43D2"/>
    <w:rsid w:val="00FF55A3"/>
    <w:rsid w:val="00FF5AC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0773-EF1D-45A4-AF6D-2FDA8E3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0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3E7"/>
    <w:pPr>
      <w:keepNext/>
      <w:keepLines/>
      <w:numPr>
        <w:numId w:val="4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E7"/>
    <w:pPr>
      <w:keepNext/>
      <w:keepLines/>
      <w:numPr>
        <w:ilvl w:val="1"/>
        <w:numId w:val="4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E7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3E7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3E7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3E7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3E7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3E7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3E7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3408"/>
    <w:pPr>
      <w:spacing w:line="360" w:lineRule="auto"/>
    </w:pPr>
    <w:rPr>
      <w:szCs w:val="20"/>
      <w:lang w:eastAsia="en-US"/>
    </w:rPr>
  </w:style>
  <w:style w:type="character" w:customStyle="1" w:styleId="SubtitleChar">
    <w:name w:val="Subtitle Char"/>
    <w:link w:val="Subtitle"/>
    <w:rsid w:val="00133408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140F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253E7"/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  <w:style w:type="character" w:customStyle="1" w:styleId="Heading2Char">
    <w:name w:val="Heading 2 Char"/>
    <w:link w:val="Heading2"/>
    <w:uiPriority w:val="9"/>
    <w:semiHidden/>
    <w:rsid w:val="00F253E7"/>
    <w:rPr>
      <w:rFonts w:ascii="Cambria" w:eastAsia="Times New Roman" w:hAnsi="Cambria" w:cs="Times New Roman"/>
      <w:b/>
      <w:bCs/>
      <w:color w:val="4F81BD"/>
      <w:sz w:val="26"/>
      <w:szCs w:val="26"/>
      <w:lang w:eastAsia="lt-LT"/>
    </w:rPr>
  </w:style>
  <w:style w:type="character" w:customStyle="1" w:styleId="Heading3Char">
    <w:name w:val="Heading 3 Char"/>
    <w:link w:val="Heading3"/>
    <w:uiPriority w:val="9"/>
    <w:semiHidden/>
    <w:rsid w:val="00F253E7"/>
    <w:rPr>
      <w:rFonts w:ascii="Cambria" w:eastAsia="Times New Roman" w:hAnsi="Cambria" w:cs="Times New Roman"/>
      <w:b/>
      <w:bCs/>
      <w:color w:val="4F81BD"/>
      <w:szCs w:val="24"/>
      <w:lang w:eastAsia="lt-LT"/>
    </w:rPr>
  </w:style>
  <w:style w:type="character" w:customStyle="1" w:styleId="Heading4Char">
    <w:name w:val="Heading 4 Char"/>
    <w:link w:val="Heading4"/>
    <w:uiPriority w:val="9"/>
    <w:semiHidden/>
    <w:rsid w:val="00F253E7"/>
    <w:rPr>
      <w:rFonts w:ascii="Cambria" w:eastAsia="Times New Roman" w:hAnsi="Cambria" w:cs="Times New Roman"/>
      <w:b/>
      <w:bCs/>
      <w:i/>
      <w:iCs/>
      <w:color w:val="4F81BD"/>
      <w:szCs w:val="24"/>
      <w:lang w:eastAsia="lt-LT"/>
    </w:rPr>
  </w:style>
  <w:style w:type="character" w:customStyle="1" w:styleId="Heading5Char">
    <w:name w:val="Heading 5 Char"/>
    <w:link w:val="Heading5"/>
    <w:uiPriority w:val="9"/>
    <w:semiHidden/>
    <w:rsid w:val="00F253E7"/>
    <w:rPr>
      <w:rFonts w:ascii="Cambria" w:eastAsia="Times New Roman" w:hAnsi="Cambria" w:cs="Times New Roman"/>
      <w:color w:val="243F60"/>
      <w:szCs w:val="24"/>
      <w:lang w:eastAsia="lt-LT"/>
    </w:rPr>
  </w:style>
  <w:style w:type="character" w:customStyle="1" w:styleId="Heading6Char">
    <w:name w:val="Heading 6 Char"/>
    <w:link w:val="Heading6"/>
    <w:uiPriority w:val="9"/>
    <w:semiHidden/>
    <w:rsid w:val="00F253E7"/>
    <w:rPr>
      <w:rFonts w:ascii="Cambria" w:eastAsia="Times New Roman" w:hAnsi="Cambria" w:cs="Times New Roman"/>
      <w:i/>
      <w:iCs/>
      <w:color w:val="243F60"/>
      <w:szCs w:val="24"/>
      <w:lang w:eastAsia="lt-LT"/>
    </w:rPr>
  </w:style>
  <w:style w:type="character" w:customStyle="1" w:styleId="Heading7Char">
    <w:name w:val="Heading 7 Char"/>
    <w:link w:val="Heading7"/>
    <w:uiPriority w:val="9"/>
    <w:semiHidden/>
    <w:rsid w:val="00F253E7"/>
    <w:rPr>
      <w:rFonts w:ascii="Cambria" w:eastAsia="Times New Roman" w:hAnsi="Cambria" w:cs="Times New Roman"/>
      <w:i/>
      <w:iCs/>
      <w:color w:val="404040"/>
      <w:szCs w:val="24"/>
      <w:lang w:eastAsia="lt-LT"/>
    </w:rPr>
  </w:style>
  <w:style w:type="character" w:customStyle="1" w:styleId="Heading8Char">
    <w:name w:val="Heading 8 Char"/>
    <w:link w:val="Heading8"/>
    <w:uiPriority w:val="9"/>
    <w:semiHidden/>
    <w:rsid w:val="00F253E7"/>
    <w:rPr>
      <w:rFonts w:ascii="Cambria" w:eastAsia="Times New Roman" w:hAnsi="Cambria" w:cs="Times New Roman"/>
      <w:color w:val="404040"/>
      <w:sz w:val="20"/>
      <w:szCs w:val="20"/>
      <w:lang w:eastAsia="lt-LT"/>
    </w:rPr>
  </w:style>
  <w:style w:type="character" w:customStyle="1" w:styleId="Heading9Char">
    <w:name w:val="Heading 9 Char"/>
    <w:link w:val="Heading9"/>
    <w:uiPriority w:val="9"/>
    <w:semiHidden/>
    <w:rsid w:val="00F253E7"/>
    <w:rPr>
      <w:rFonts w:ascii="Cambria" w:eastAsia="Times New Roman" w:hAnsi="Cambria" w:cs="Times New Roman"/>
      <w:i/>
      <w:iCs/>
      <w:color w:val="404040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F253E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253E7"/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uiPriority w:val="59"/>
    <w:rsid w:val="0046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A54"/>
    <w:rPr>
      <w:rFonts w:ascii="Tahoma" w:eastAsia="Times New Roman" w:hAnsi="Tahoma" w:cs="Tahoma"/>
      <w:sz w:val="16"/>
      <w:szCs w:val="16"/>
      <w:lang w:eastAsia="lt-LT"/>
    </w:rPr>
  </w:style>
  <w:style w:type="paragraph" w:styleId="NormalWeb">
    <w:name w:val="Normal (Web)"/>
    <w:basedOn w:val="Normal"/>
    <w:uiPriority w:val="99"/>
    <w:unhideWhenUsed/>
    <w:rsid w:val="0052632A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4E321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4E3212"/>
    <w:rPr>
      <w:rFonts w:ascii="Calibri" w:eastAsia="Times New Roman" w:hAnsi="Calibri"/>
      <w:i/>
      <w:iCs/>
      <w:color w:val="000000"/>
      <w:sz w:val="22"/>
      <w:lang w:eastAsia="lt-LT"/>
    </w:rPr>
  </w:style>
  <w:style w:type="paragraph" w:customStyle="1" w:styleId="DiagramaDiagrama">
    <w:name w:val="Diagrama Diagrama"/>
    <w:basedOn w:val="Normal"/>
    <w:rsid w:val="00E964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350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8350B"/>
    <w:rPr>
      <w:rFonts w:eastAsia="Times New Roman" w:cs="Times New Roman"/>
      <w:szCs w:val="24"/>
      <w:lang w:eastAsia="lt-LT"/>
    </w:rPr>
  </w:style>
  <w:style w:type="paragraph" w:styleId="NoSpacing">
    <w:name w:val="No Spacing"/>
    <w:uiPriority w:val="1"/>
    <w:qFormat/>
    <w:rsid w:val="0008350B"/>
    <w:rPr>
      <w:rFonts w:eastAsia="Times New Roman"/>
      <w:sz w:val="24"/>
      <w:szCs w:val="24"/>
    </w:rPr>
  </w:style>
  <w:style w:type="paragraph" w:customStyle="1" w:styleId="Default">
    <w:name w:val="Default"/>
    <w:rsid w:val="00314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C061AF"/>
    <w:rPr>
      <w:b/>
      <w:bCs/>
    </w:rPr>
  </w:style>
  <w:style w:type="paragraph" w:customStyle="1" w:styleId="TableContents">
    <w:name w:val="Table Contents"/>
    <w:basedOn w:val="Normal"/>
    <w:rsid w:val="005A506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st">
    <w:name w:val="st"/>
    <w:rsid w:val="00101D90"/>
  </w:style>
  <w:style w:type="character" w:styleId="Emphasis">
    <w:name w:val="Emphasis"/>
    <w:uiPriority w:val="20"/>
    <w:qFormat/>
    <w:rsid w:val="00101D90"/>
    <w:rPr>
      <w:i/>
      <w:iCs/>
    </w:rPr>
  </w:style>
  <w:style w:type="character" w:styleId="Hyperlink">
    <w:name w:val="Hyperlink"/>
    <w:uiPriority w:val="99"/>
    <w:unhideWhenUsed/>
    <w:rsid w:val="0001743D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01743D"/>
    <w:rPr>
      <w:color w:val="605E5C"/>
      <w:shd w:val="clear" w:color="auto" w:fill="E1DFDD"/>
    </w:rPr>
  </w:style>
  <w:style w:type="paragraph" w:customStyle="1" w:styleId="Standard">
    <w:name w:val="Standard"/>
    <w:rsid w:val="003F1807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Lentelsturinys">
    <w:name w:val="Lentelės turinys"/>
    <w:basedOn w:val="Normal"/>
    <w:rsid w:val="005866E5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A0B4-A87D-4E6E-88A6-52FE187A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3671</Words>
  <Characters>20930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Ilmante Bagdone</dc:creator>
  <cp:keywords/>
  <dc:description/>
  <cp:lastModifiedBy>Pusynelis</cp:lastModifiedBy>
  <cp:revision>2</cp:revision>
  <cp:lastPrinted>2018-12-18T10:02:00Z</cp:lastPrinted>
  <dcterms:created xsi:type="dcterms:W3CDTF">2019-11-18T08:28:00Z</dcterms:created>
  <dcterms:modified xsi:type="dcterms:W3CDTF">2019-11-18T08:28:00Z</dcterms:modified>
</cp:coreProperties>
</file>